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5A2" w:rsidRPr="00434B0B" w:rsidRDefault="000A15A2" w:rsidP="00527703">
      <w:pPr>
        <w:jc w:val="center"/>
        <w:rPr>
          <w:b/>
          <w:color w:val="000000"/>
        </w:rPr>
      </w:pPr>
      <w:r w:rsidRPr="00434B0B">
        <w:rPr>
          <w:b/>
          <w:color w:val="000000"/>
        </w:rPr>
        <w:t>ХИМИЯ</w:t>
      </w:r>
    </w:p>
    <w:p w:rsidR="000A15A2" w:rsidRPr="00434B0B" w:rsidRDefault="000A15A2" w:rsidP="00527703">
      <w:pPr>
        <w:jc w:val="center"/>
        <w:rPr>
          <w:color w:val="000000"/>
        </w:rPr>
      </w:pPr>
      <w:r w:rsidRPr="00434B0B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A15A2" w:rsidRPr="00434B0B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434B0B" w:rsidRDefault="000A15A2" w:rsidP="00527703">
            <w:pPr>
              <w:ind w:left="400"/>
              <w:rPr>
                <w:color w:val="000000"/>
                <w:lang w:val="kk-KZ"/>
              </w:rPr>
            </w:pPr>
            <w:r w:rsidRPr="00434B0B">
              <w:rPr>
                <w:b/>
                <w:i/>
                <w:color w:val="000000"/>
                <w:lang w:val="kk-KZ"/>
              </w:rPr>
              <w:t>Инструкция:</w:t>
            </w:r>
            <w:r w:rsidRPr="00434B0B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434B0B">
              <w:rPr>
                <w:color w:val="000000"/>
                <w:lang w:val="kk-KZ"/>
              </w:rPr>
              <w:t>.</w:t>
            </w:r>
          </w:p>
          <w:p w:rsidR="000A15A2" w:rsidRPr="00434B0B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34B0B">
              <w:rPr>
                <w:color w:val="000000"/>
              </w:rPr>
              <w:t xml:space="preserve"> 1. </w:t>
            </w:r>
            <w:r w:rsidRPr="00434B0B">
              <w:rPr>
                <w:rFonts w:eastAsia="Times New Roman"/>
                <w:color w:val="000000"/>
                <w:lang w:eastAsia="ru-RU"/>
              </w:rPr>
              <w:t>Процесс окисления</w:t>
            </w:r>
          </w:p>
          <w:p w:rsidR="000A15A2" w:rsidRPr="006E3216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14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2.7pt;height:18.35pt" o:ole="">
                  <v:imagedata r:id="rId8" o:title=""/>
                </v:shape>
                <o:OLEObject Type="Embed" ProgID="Equation.3" ShapeID="_x0000_i1025" DrawAspect="Content" ObjectID="_1566379971" r:id="rId9"/>
              </w:object>
            </w:r>
            <w:r w:rsidRPr="006E321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Times New Roman"/>
                <w:color w:val="000000"/>
                <w:position w:val="-6"/>
                <w:lang w:eastAsia="ru-RU"/>
              </w:rPr>
              <w:object w:dxaOrig="1260" w:dyaOrig="360">
                <v:shape id="_x0000_i1026" type="#_x0000_t75" style="width:63.15pt;height:18.35pt" o:ole="">
                  <v:imagedata r:id="rId10" o:title=""/>
                </v:shape>
                <o:OLEObject Type="Embed" ProgID="Equation.3" ShapeID="_x0000_i1026" DrawAspect="Content" ObjectID="_1566379972" r:id="rId11"/>
              </w:objec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A15A2" w:rsidRPr="006E3216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1219" w:dyaOrig="360">
                <v:shape id="_x0000_i1027" type="#_x0000_t75" style="width:61.15pt;height:18.35pt" o:ole="">
                  <v:imagedata r:id="rId12" o:title=""/>
                </v:shape>
                <o:OLEObject Type="Embed" ProgID="Equation.3" ShapeID="_x0000_i1027" DrawAspect="Content" ObjectID="_1566379973" r:id="rId13"/>
              </w:object>
            </w:r>
            <w:r w:rsidRPr="006E321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A15A2" w:rsidRPr="006E3216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1520" w:dyaOrig="360">
                <v:shape id="_x0000_i1028" type="#_x0000_t75" style="width:76.1pt;height:18.35pt" o:ole="">
                  <v:imagedata r:id="rId14" o:title=""/>
                </v:shape>
                <o:OLEObject Type="Embed" ProgID="Equation.3" ShapeID="_x0000_i1028" DrawAspect="Content" ObjectID="_1566379974" r:id="rId15"/>
              </w:object>
            </w:r>
            <w:r w:rsidRPr="006E321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1500" w:dyaOrig="360">
                <v:shape id="_x0000_i1029" type="#_x0000_t75" style="width:74.7pt;height:18.35pt" o:ole="">
                  <v:imagedata r:id="rId16" o:title=""/>
                </v:shape>
                <o:OLEObject Type="Embed" ProgID="Equation.3" ShapeID="_x0000_i1029" DrawAspect="Content" ObjectID="_1566379975" r:id="rId17"/>
              </w:objec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0A15A2" w:rsidRPr="00434B0B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34B0B">
              <w:rPr>
                <w:color w:val="000000"/>
                <w:lang w:val="kk-KZ"/>
              </w:rPr>
              <w:t xml:space="preserve"> 2. </w:t>
            </w:r>
            <w:r w:rsidRPr="00434B0B">
              <w:rPr>
                <w:rFonts w:eastAsia="Times New Roman"/>
                <w:color w:val="000000"/>
                <w:lang w:eastAsia="ru-RU"/>
              </w:rPr>
              <w:t>Ковалентную полярную связь образует сера с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Times New Roman"/>
                <w:color w:val="000000"/>
                <w:lang w:eastAsia="ru-RU"/>
              </w:rPr>
              <w:t>барием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Times New Roman"/>
                <w:color w:val="000000"/>
                <w:lang w:eastAsia="ru-RU"/>
              </w:rPr>
              <w:t>водородом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Times New Roman"/>
                <w:color w:val="000000"/>
                <w:lang w:eastAsia="ru-RU"/>
              </w:rPr>
              <w:t>натрием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Times New Roman"/>
                <w:color w:val="000000"/>
                <w:lang w:eastAsia="ru-RU"/>
              </w:rPr>
              <w:t>магнием</w: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lang w:eastAsia="ru-RU"/>
              </w:rPr>
              <w:t>алюминием</w:t>
            </w:r>
          </w:p>
        </w:tc>
      </w:tr>
      <w:tr w:rsidR="000A15A2" w:rsidRPr="00434B0B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34B0B">
              <w:rPr>
                <w:color w:val="000000"/>
                <w:lang w:val="kk-KZ"/>
              </w:rPr>
              <w:t xml:space="preserve"> 3. </w:t>
            </w:r>
            <w:r w:rsidRPr="00434B0B">
              <w:rPr>
                <w:rFonts w:eastAsia="Times New Roman"/>
                <w:color w:val="000000"/>
                <w:lang w:eastAsia="ru-RU"/>
              </w:rPr>
              <w:t>Из перечисленных веществ самым сильным окислителем является: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Times New Roman"/>
                <w:color w:val="000000"/>
                <w:lang w:eastAsia="ru-RU"/>
              </w:rPr>
              <w:t>плавиковая кислота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Times New Roman"/>
                <w:color w:val="000000"/>
                <w:lang w:eastAsia="ru-RU"/>
              </w:rPr>
              <w:t>платина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Times New Roman"/>
                <w:color w:val="000000"/>
                <w:lang w:eastAsia="ru-RU"/>
              </w:rPr>
              <w:t>азот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Times New Roman"/>
                <w:color w:val="000000"/>
                <w:lang w:eastAsia="ru-RU"/>
              </w:rPr>
              <w:t>фтор</w: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lang w:eastAsia="ru-RU"/>
              </w:rPr>
              <w:t>кислород</w:t>
            </w:r>
          </w:p>
        </w:tc>
      </w:tr>
      <w:tr w:rsidR="000A15A2" w:rsidRPr="00434B0B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34B0B">
              <w:rPr>
                <w:color w:val="000000"/>
                <w:lang w:val="kk-KZ"/>
              </w:rPr>
              <w:t xml:space="preserve"> 4. </w:t>
            </w:r>
            <w:r w:rsidRPr="00434B0B">
              <w:rPr>
                <w:rFonts w:eastAsia="Times New Roman"/>
                <w:color w:val="000000"/>
                <w:lang w:eastAsia="ru-RU"/>
              </w:rPr>
              <w:t>Вид химической связи и тип кристаллической решетки в молекуле азота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Times New Roman"/>
                <w:color w:val="000000"/>
                <w:lang w:eastAsia="ru-RU"/>
              </w:rPr>
              <w:t>ковалентная полярная и молекулярная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Times New Roman"/>
                <w:color w:val="000000"/>
                <w:lang w:eastAsia="ru-RU"/>
              </w:rPr>
              <w:t>ковалентная неполярная и ионная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Times New Roman"/>
                <w:color w:val="000000"/>
                <w:lang w:eastAsia="ru-RU"/>
              </w:rPr>
              <w:t>ионная и ионная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Times New Roman"/>
                <w:color w:val="000000"/>
                <w:lang w:eastAsia="ru-RU"/>
              </w:rPr>
              <w:t>ковалентная полярная и ионная</w: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lang w:eastAsia="ru-RU"/>
              </w:rPr>
              <w:t>ковалентная неполярная и молекулярная</w:t>
            </w:r>
          </w:p>
        </w:tc>
      </w:tr>
      <w:tr w:rsidR="000A15A2" w:rsidRPr="00434B0B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34B0B">
              <w:rPr>
                <w:color w:val="000000"/>
                <w:lang w:val="kk-KZ"/>
              </w:rPr>
              <w:t xml:space="preserve"> 5. </w:t>
            </w:r>
            <w:r w:rsidRPr="00434B0B">
              <w:rPr>
                <w:rFonts w:eastAsia="Times New Roman"/>
                <w:color w:val="000000"/>
                <w:lang w:eastAsia="ru-RU"/>
              </w:rPr>
              <w:t>Степень окисления фосфора +3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Times New Roman"/>
                <w:color w:val="000000"/>
                <w:position w:val="-12"/>
                <w:lang w:eastAsia="ru-RU"/>
              </w:rPr>
              <w:object w:dxaOrig="780" w:dyaOrig="380">
                <v:shape id="_x0000_i1030" type="#_x0000_t75" style="width:38.7pt;height:19pt" o:ole="">
                  <v:imagedata r:id="rId18" o:title=""/>
                </v:shape>
                <o:OLEObject Type="Embed" ProgID="Equation.3" ShapeID="_x0000_i1030" DrawAspect="Content" ObjectID="_1566379976" r:id="rId19"/>
              </w:objec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A15A2" w:rsidRPr="00824F4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859" w:dyaOrig="380">
                <v:shape id="_x0000_i1031" type="#_x0000_t75" style="width:42.8pt;height:19pt" o:ole="">
                  <v:imagedata r:id="rId20" o:title=""/>
                </v:shape>
                <o:OLEObject Type="Embed" ProgID="Equation.3" ShapeID="_x0000_i1031" DrawAspect="Content" ObjectID="_1566379977" r:id="rId21"/>
              </w:object>
            </w:r>
            <w:r w:rsidRPr="00824F4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Times New Roman"/>
                <w:color w:val="000000"/>
                <w:position w:val="-12"/>
                <w:lang w:eastAsia="ru-RU"/>
              </w:rPr>
              <w:object w:dxaOrig="1380" w:dyaOrig="380">
                <v:shape id="_x0000_i1032" type="#_x0000_t75" style="width:69.3pt;height:19pt" o:ole="">
                  <v:imagedata r:id="rId22" o:title=""/>
                </v:shape>
                <o:OLEObject Type="Embed" ProgID="Equation.3" ShapeID="_x0000_i1032" DrawAspect="Content" ObjectID="_1566379978" r:id="rId23"/>
              </w:objec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Times New Roman"/>
                <w:color w:val="000000"/>
                <w:position w:val="-12"/>
                <w:lang w:eastAsia="ru-RU"/>
              </w:rPr>
              <w:object w:dxaOrig="1480" w:dyaOrig="380">
                <v:shape id="_x0000_i1033" type="#_x0000_t75" style="width:74.05pt;height:19pt" o:ole="">
                  <v:imagedata r:id="rId24" o:title=""/>
                </v:shape>
                <o:OLEObject Type="Embed" ProgID="Equation.3" ShapeID="_x0000_i1033" DrawAspect="Content" ObjectID="_1566379979" r:id="rId25"/>
              </w:objec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position w:val="-14"/>
                <w:lang w:eastAsia="ru-RU"/>
              </w:rPr>
              <w:object w:dxaOrig="900" w:dyaOrig="480">
                <v:shape id="_x0000_i1034" type="#_x0000_t75" style="width:44.85pt;height:23.75pt" o:ole="">
                  <v:imagedata r:id="rId26" o:title=""/>
                </v:shape>
                <o:OLEObject Type="Embed" ProgID="Equation.3" ShapeID="_x0000_i1034" DrawAspect="Content" ObjectID="_1566379980" r:id="rId27"/>
              </w:objec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0A15A2" w:rsidRPr="00434B0B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34B0B">
              <w:rPr>
                <w:color w:val="000000"/>
                <w:lang w:val="kk-KZ"/>
              </w:rPr>
              <w:t xml:space="preserve"> 6. </w:t>
            </w:r>
            <w:r w:rsidRPr="00434B0B">
              <w:rPr>
                <w:rFonts w:eastAsia="Times New Roman"/>
                <w:color w:val="000000"/>
                <w:lang w:eastAsia="ru-RU"/>
              </w:rPr>
              <w:t>Ионную кристаллическую решетку имеют  вещества в группе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700" w:dyaOrig="380">
                <v:shape id="_x0000_i1035" type="#_x0000_t75" style="width:35.3pt;height:19pt" o:ole="">
                  <v:imagedata r:id="rId28" o:title=""/>
                </v:shape>
                <o:OLEObject Type="Embed" ProgID="Equation.3" ShapeID="_x0000_i1035" DrawAspect="Content" ObjectID="_1566379981" r:id="rId29"/>
              </w:objec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434B0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940" w:dyaOrig="380">
                <v:shape id="_x0000_i1036" type="#_x0000_t75" style="width:46.85pt;height:19pt" o:ole="">
                  <v:imagedata r:id="rId30" o:title=""/>
                </v:shape>
                <o:OLEObject Type="Embed" ProgID="Equation.3" ShapeID="_x0000_i1036" DrawAspect="Content" ObjectID="_1566379982" r:id="rId31"/>
              </w:objec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434B0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900" w:dyaOrig="380">
                <v:shape id="_x0000_i1037" type="#_x0000_t75" style="width:44.85pt;height:19pt" o:ole="">
                  <v:imagedata r:id="rId32" o:title=""/>
                </v:shape>
                <o:OLEObject Type="Embed" ProgID="Equation.3" ShapeID="_x0000_i1037" DrawAspect="Content" ObjectID="_1566379983" r:id="rId33"/>
              </w:objec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859" w:dyaOrig="380">
                <v:shape id="_x0000_i1038" type="#_x0000_t75" style="width:42.8pt;height:19pt" o:ole="">
                  <v:imagedata r:id="rId34" o:title=""/>
                </v:shape>
                <o:OLEObject Type="Embed" ProgID="Equation.3" ShapeID="_x0000_i1038" DrawAspect="Content" ObjectID="_1566379984" r:id="rId35"/>
              </w:objec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434B0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499" w:dyaOrig="380">
                <v:shape id="_x0000_i1039" type="#_x0000_t75" style="width:25.15pt;height:19pt" o:ole="">
                  <v:imagedata r:id="rId36" o:title=""/>
                </v:shape>
                <o:OLEObject Type="Embed" ProgID="Equation.3" ShapeID="_x0000_i1039" DrawAspect="Content" ObjectID="_1566379985" r:id="rId37"/>
              </w:objec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434B0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820" w:dyaOrig="380">
                <v:shape id="_x0000_i1040" type="#_x0000_t75" style="width:40.75pt;height:19pt" o:ole="">
                  <v:imagedata r:id="rId38" o:title=""/>
                </v:shape>
                <o:OLEObject Type="Embed" ProgID="Equation.3" ShapeID="_x0000_i1040" DrawAspect="Content" ObjectID="_1566379986" r:id="rId39"/>
              </w:objec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499" w:dyaOrig="380">
                <v:shape id="_x0000_i1041" type="#_x0000_t75" style="width:25.15pt;height:19pt" o:ole="">
                  <v:imagedata r:id="rId40" o:title=""/>
                </v:shape>
                <o:OLEObject Type="Embed" ProgID="Equation.3" ShapeID="_x0000_i1041" DrawAspect="Content" ObjectID="_1566379987" r:id="rId41"/>
              </w:objec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434B0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700" w:dyaOrig="380">
                <v:shape id="_x0000_i1042" type="#_x0000_t75" style="width:35.3pt;height:19pt" o:ole="">
                  <v:imagedata r:id="rId42" o:title=""/>
                </v:shape>
                <o:OLEObject Type="Embed" ProgID="Equation.3" ShapeID="_x0000_i1042" DrawAspect="Content" ObjectID="_1566379988" r:id="rId43"/>
              </w:objec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434B0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580" w:dyaOrig="380">
                <v:shape id="_x0000_i1043" type="#_x0000_t75" style="width:29.2pt;height:19pt" o:ole="">
                  <v:imagedata r:id="rId44" o:title=""/>
                </v:shape>
                <o:OLEObject Type="Embed" ProgID="Equation.3" ShapeID="_x0000_i1043" DrawAspect="Content" ObjectID="_1566379989" r:id="rId45"/>
              </w:objec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1300" w:dyaOrig="380">
                <v:shape id="_x0000_i1044" type="#_x0000_t75" style="width:65.2pt;height:19pt" o:ole="">
                  <v:imagedata r:id="rId46" o:title=""/>
                </v:shape>
                <o:OLEObject Type="Embed" ProgID="Equation.3" ShapeID="_x0000_i1044" DrawAspect="Content" ObjectID="_1566379990" r:id="rId47"/>
              </w:objec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434B0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940" w:dyaOrig="380">
                <v:shape id="_x0000_i1045" type="#_x0000_t75" style="width:46.85pt;height:19pt" o:ole="">
                  <v:imagedata r:id="rId48" o:title=""/>
                </v:shape>
                <o:OLEObject Type="Embed" ProgID="Equation.3" ShapeID="_x0000_i1045" DrawAspect="Content" ObjectID="_1566379991" r:id="rId49"/>
              </w:objec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434B0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900" w:dyaOrig="380">
                <v:shape id="_x0000_i1046" type="#_x0000_t75" style="width:44.85pt;height:19pt" o:ole="">
                  <v:imagedata r:id="rId50" o:title=""/>
                </v:shape>
                <o:OLEObject Type="Embed" ProgID="Equation.3" ShapeID="_x0000_i1046" DrawAspect="Content" ObjectID="_1566379992" r:id="rId51"/>
              </w:objec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499" w:dyaOrig="380">
                <v:shape id="_x0000_i1047" type="#_x0000_t75" style="width:25.15pt;height:19pt" o:ole="">
                  <v:imagedata r:id="rId52" o:title=""/>
                </v:shape>
                <o:OLEObject Type="Embed" ProgID="Equation.3" ShapeID="_x0000_i1047" DrawAspect="Content" ObjectID="_1566379993" r:id="rId53"/>
              </w:objec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434B0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700" w:dyaOrig="380">
                <v:shape id="_x0000_i1048" type="#_x0000_t75" style="width:35.3pt;height:19pt" o:ole="">
                  <v:imagedata r:id="rId54" o:title=""/>
                </v:shape>
                <o:OLEObject Type="Embed" ProgID="Equation.3" ShapeID="_x0000_i1048" DrawAspect="Content" ObjectID="_1566379994" r:id="rId55"/>
              </w:objec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434B0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900" w:dyaOrig="380">
                <v:shape id="_x0000_i1049" type="#_x0000_t75" style="width:44.85pt;height:19pt" o:ole="">
                  <v:imagedata r:id="rId56" o:title=""/>
                </v:shape>
                <o:OLEObject Type="Embed" ProgID="Equation.3" ShapeID="_x0000_i1049" DrawAspect="Content" ObjectID="_1566379995" r:id="rId57"/>
              </w:objec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</w:tc>
      </w:tr>
      <w:tr w:rsidR="000A15A2" w:rsidRPr="00434B0B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34B0B">
              <w:rPr>
                <w:color w:val="000000"/>
                <w:lang w:val="kk-KZ"/>
              </w:rPr>
              <w:lastRenderedPageBreak/>
              <w:t xml:space="preserve"> 7. 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В молекулах 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алканов</w:t>
            </w:r>
            <w:proofErr w:type="spellEnd"/>
            <w:r w:rsidRPr="00434B0B">
              <w:rPr>
                <w:rFonts w:eastAsia="Times New Roman"/>
                <w:color w:val="000000"/>
                <w:lang w:eastAsia="ru-RU"/>
              </w:rPr>
              <w:t xml:space="preserve"> атом углерода находится в состоянии </w:t>
            </w:r>
            <w:r w:rsidRPr="00434B0B">
              <w:rPr>
                <w:rFonts w:eastAsia="Times New Roman"/>
                <w:color w:val="000000"/>
                <w:lang w:val="kk-KZ" w:eastAsia="ru-RU"/>
              </w:rPr>
              <w:t>гибридизации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Times New Roman"/>
                <w:color w:val="000000"/>
                <w:position w:val="-12"/>
                <w:lang w:eastAsia="ru-RU"/>
              </w:rPr>
              <w:object w:dxaOrig="340" w:dyaOrig="300">
                <v:shape id="_x0000_i1050" type="#_x0000_t75" style="width:17pt;height:14.95pt" o:ole="">
                  <v:imagedata r:id="rId58" o:title=""/>
                </v:shape>
                <o:OLEObject Type="Embed" ProgID="Equation.3" ShapeID="_x0000_i1050" DrawAspect="Content" ObjectID="_1566379996" r:id="rId59"/>
              </w:objec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Times New Roman"/>
                <w:color w:val="000000"/>
                <w:position w:val="-12"/>
                <w:lang w:eastAsia="ru-RU"/>
              </w:rPr>
              <w:object w:dxaOrig="720" w:dyaOrig="440">
                <v:shape id="_x0000_i1051" type="#_x0000_t75" style="width:36pt;height:21.75pt" o:ole="">
                  <v:imagedata r:id="rId60" o:title=""/>
                </v:shape>
                <o:OLEObject Type="Embed" ProgID="Equation.3" ShapeID="_x0000_i1051" DrawAspect="Content" ObjectID="_1566379997" r:id="rId61"/>
              </w:objec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Times New Roman"/>
                <w:color w:val="000000"/>
                <w:position w:val="-12"/>
                <w:lang w:eastAsia="ru-RU"/>
              </w:rPr>
              <w:object w:dxaOrig="440" w:dyaOrig="440">
                <v:shape id="_x0000_i1052" type="#_x0000_t75" style="width:21.75pt;height:21.75pt" o:ole="">
                  <v:imagedata r:id="rId62" o:title=""/>
                </v:shape>
                <o:OLEObject Type="Embed" ProgID="Equation.3" ShapeID="_x0000_i1052" DrawAspect="Content" ObjectID="_1566379998" r:id="rId63"/>
              </w:objec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Times New Roman"/>
                <w:color w:val="000000"/>
                <w:position w:val="-12"/>
                <w:lang w:eastAsia="ru-RU"/>
              </w:rPr>
              <w:object w:dxaOrig="440" w:dyaOrig="440">
                <v:shape id="_x0000_i1053" type="#_x0000_t75" style="width:21.75pt;height:21.75pt" o:ole="">
                  <v:imagedata r:id="rId64" o:title=""/>
                </v:shape>
                <o:OLEObject Type="Embed" ProgID="Equation.3" ShapeID="_x0000_i1053" DrawAspect="Content" ObjectID="_1566379999" r:id="rId65"/>
              </w:objec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position w:val="-12"/>
                <w:lang w:eastAsia="ru-RU"/>
              </w:rPr>
              <w:object w:dxaOrig="740" w:dyaOrig="440">
                <v:shape id="_x0000_i1054" type="#_x0000_t75" style="width:36.7pt;height:21.75pt" o:ole="">
                  <v:imagedata r:id="rId66" o:title=""/>
                </v:shape>
                <o:OLEObject Type="Embed" ProgID="Equation.3" ShapeID="_x0000_i1054" DrawAspect="Content" ObjectID="_1566380000" r:id="rId67"/>
              </w:objec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0A15A2" w:rsidRPr="00434B0B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34B0B">
              <w:rPr>
                <w:color w:val="000000"/>
                <w:lang w:val="kk-KZ"/>
              </w:rPr>
              <w:t xml:space="preserve"> 8. </w:t>
            </w:r>
            <w:r w:rsidRPr="00434B0B">
              <w:rPr>
                <w:rFonts w:eastAsia="Times New Roman"/>
                <w:color w:val="000000"/>
                <w:lang w:eastAsia="ru-RU"/>
              </w:rPr>
              <w:t>Молекула ацетилена имеет строение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Times New Roman"/>
                <w:color w:val="000000"/>
                <w:lang w:eastAsia="ru-RU"/>
              </w:rPr>
              <w:t>угловое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Times New Roman"/>
                <w:color w:val="000000"/>
                <w:lang w:eastAsia="ru-RU"/>
              </w:rPr>
              <w:t>плоскостное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Times New Roman"/>
                <w:color w:val="000000"/>
                <w:lang w:eastAsia="ru-RU"/>
              </w:rPr>
              <w:t>кубическое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Times New Roman"/>
                <w:color w:val="000000"/>
                <w:lang w:eastAsia="ru-RU"/>
              </w:rPr>
              <w:t>линейное</w: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lang w:val="kk-KZ" w:eastAsia="ru-RU"/>
              </w:rPr>
              <w:t>тетраэдрическое</w:t>
            </w:r>
          </w:p>
        </w:tc>
      </w:tr>
      <w:tr w:rsidR="000A15A2" w:rsidRPr="00434B0B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434B0B">
              <w:rPr>
                <w:color w:val="000000"/>
                <w:lang w:val="kk-KZ"/>
              </w:rPr>
              <w:t xml:space="preserve"> 9. </w:t>
            </w:r>
            <w:r w:rsidRPr="00434B0B">
              <w:rPr>
                <w:rFonts w:eastAsia="Times New Roman"/>
                <w:color w:val="000000"/>
              </w:rPr>
              <w:t xml:space="preserve">Реакция </w:t>
            </w:r>
            <w:proofErr w:type="spellStart"/>
            <w:r w:rsidRPr="00434B0B">
              <w:rPr>
                <w:rFonts w:eastAsia="Times New Roman"/>
                <w:color w:val="000000"/>
              </w:rPr>
              <w:t>Вюрца</w:t>
            </w:r>
            <w:proofErr w:type="spellEnd"/>
            <w:r w:rsidRPr="00434B0B">
              <w:rPr>
                <w:rFonts w:eastAsia="Times New Roman"/>
                <w:color w:val="000000"/>
                <w:lang w:val="kk-KZ"/>
              </w:rPr>
              <w:t>:</w:t>
            </w:r>
            <w:r w:rsidRPr="00434B0B">
              <w:rPr>
                <w:rFonts w:eastAsia="Times New Roman"/>
                <w:color w:val="000000"/>
                <w:szCs w:val="22"/>
              </w:rPr>
              <w:t xml:space="preserve"> 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Times New Roman"/>
                <w:color w:val="000000"/>
                <w:position w:val="-16"/>
                <w:szCs w:val="22"/>
              </w:rPr>
              <w:object w:dxaOrig="4220" w:dyaOrig="480">
                <v:shape id="_x0000_i1055" type="#_x0000_t75" style="width:211.25pt;height:23.75pt" o:ole="">
                  <v:imagedata r:id="rId68" o:title=""/>
                </v:shape>
                <o:OLEObject Type="Embed" ProgID="Equation.3" ShapeID="_x0000_i1055" DrawAspect="Content" ObjectID="_1566380001" r:id="rId69"/>
              </w:objec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Times New Roman"/>
                <w:color w:val="000000"/>
                <w:position w:val="-16"/>
                <w:szCs w:val="22"/>
              </w:rPr>
              <w:object w:dxaOrig="4020" w:dyaOrig="440">
                <v:shape id="_x0000_i1056" type="#_x0000_t75" style="width:201.05pt;height:21.75pt" o:ole="">
                  <v:imagedata r:id="rId70" o:title=""/>
                </v:shape>
                <o:OLEObject Type="Embed" ProgID="Equation.3" ShapeID="_x0000_i1056" DrawAspect="Content" ObjectID="_1566380002" r:id="rId71"/>
              </w:objec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Times New Roman"/>
                <w:color w:val="000000"/>
                <w:position w:val="-16"/>
                <w:szCs w:val="22"/>
              </w:rPr>
              <w:object w:dxaOrig="4360" w:dyaOrig="440">
                <v:shape id="_x0000_i1057" type="#_x0000_t75" style="width:218.05pt;height:21.75pt" o:ole="">
                  <v:imagedata r:id="rId72" o:title=""/>
                </v:shape>
                <o:OLEObject Type="Embed" ProgID="Equation.3" ShapeID="_x0000_i1057" DrawAspect="Content" ObjectID="_1566380003" r:id="rId73"/>
              </w:objec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Times New Roman"/>
                <w:color w:val="000000"/>
                <w:position w:val="-16"/>
                <w:szCs w:val="22"/>
              </w:rPr>
              <w:object w:dxaOrig="4440" w:dyaOrig="440">
                <v:shape id="_x0000_i1058" type="#_x0000_t75" style="width:222.1pt;height:21.75pt" o:ole="">
                  <v:imagedata r:id="rId74" o:title=""/>
                </v:shape>
                <o:OLEObject Type="Embed" ProgID="Equation.3" ShapeID="_x0000_i1058" DrawAspect="Content" ObjectID="_1566380004" r:id="rId75"/>
              </w:objec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position w:val="-16"/>
                <w:szCs w:val="22"/>
              </w:rPr>
              <w:object w:dxaOrig="3960" w:dyaOrig="499">
                <v:shape id="_x0000_i1059" type="#_x0000_t75" style="width:198.35pt;height:25.15pt" o:ole="">
                  <v:imagedata r:id="rId76" o:title=""/>
                </v:shape>
                <o:OLEObject Type="Embed" ProgID="Equation.3" ShapeID="_x0000_i1059" DrawAspect="Content" ObjectID="_1566380005" r:id="rId77"/>
              </w:object>
            </w:r>
          </w:p>
        </w:tc>
      </w:tr>
      <w:tr w:rsidR="000A15A2" w:rsidRPr="00434B0B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34B0B">
              <w:rPr>
                <w:color w:val="000000"/>
                <w:lang w:val="kk-KZ"/>
              </w:rPr>
              <w:t xml:space="preserve">10. </w:t>
            </w:r>
            <w:r w:rsidRPr="00434B0B">
              <w:rPr>
                <w:rFonts w:eastAsia="Times New Roman"/>
                <w:color w:val="000000"/>
                <w:lang w:eastAsia="ru-RU"/>
              </w:rPr>
              <w:t>Массовая доля солей в морской воде достигает 3,5%. Масса соли, остающаяся после выпаривания морской воды массой 10</w:t>
            </w:r>
            <w:r w:rsidRPr="00434B0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434B0B">
              <w:rPr>
                <w:rFonts w:eastAsia="Times New Roman"/>
                <w:color w:val="000000"/>
                <w:lang w:eastAsia="ru-RU"/>
              </w:rPr>
              <w:t>кг, равна</w:t>
            </w:r>
          </w:p>
          <w:p w:rsidR="000A15A2" w:rsidRPr="00527703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0,35</w:t>
            </w:r>
            <w:r w:rsidRPr="00434B0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434B0B">
              <w:rPr>
                <w:rFonts w:eastAsia="Times New Roman"/>
                <w:color w:val="000000"/>
                <w:lang w:eastAsia="ru-RU"/>
              </w:rPr>
              <w:t>кг</w:t>
            </w:r>
          </w:p>
          <w:p w:rsidR="000A15A2" w:rsidRPr="00527703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0,2</w:t>
            </w:r>
            <w:r w:rsidRPr="00434B0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434B0B">
              <w:rPr>
                <w:rFonts w:eastAsia="Times New Roman"/>
                <w:color w:val="000000"/>
                <w:lang w:eastAsia="ru-RU"/>
              </w:rPr>
              <w:t>кг</w:t>
            </w:r>
          </w:p>
          <w:p w:rsidR="000A15A2" w:rsidRPr="00527703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0,25</w:t>
            </w:r>
            <w:r w:rsidRPr="00434B0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434B0B">
              <w:rPr>
                <w:rFonts w:eastAsia="Times New Roman"/>
                <w:color w:val="000000"/>
                <w:lang w:eastAsia="ru-RU"/>
              </w:rPr>
              <w:t>кг</w:t>
            </w:r>
          </w:p>
          <w:p w:rsidR="000A15A2" w:rsidRPr="00527703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527703">
              <w:rPr>
                <w:rFonts w:eastAsia="Times New Roman"/>
                <w:color w:val="000000"/>
                <w:lang w:val="en-US" w:eastAsia="ru-RU"/>
              </w:rPr>
              <w:t>0,4</w:t>
            </w:r>
            <w:r w:rsidRPr="00434B0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434B0B">
              <w:rPr>
                <w:rFonts w:eastAsia="Times New Roman"/>
                <w:color w:val="000000"/>
                <w:lang w:eastAsia="ru-RU"/>
              </w:rPr>
              <w:t>кг</w: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0,15</w:t>
            </w:r>
            <w:r w:rsidRPr="00434B0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434B0B">
              <w:rPr>
                <w:rFonts w:eastAsia="Times New Roman"/>
                <w:color w:val="000000"/>
                <w:lang w:eastAsia="ru-RU"/>
              </w:rPr>
              <w:t>кг</w:t>
            </w:r>
          </w:p>
        </w:tc>
      </w:tr>
      <w:tr w:rsidR="000A15A2" w:rsidRPr="00434B0B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34B0B">
              <w:rPr>
                <w:color w:val="000000"/>
                <w:lang w:val="kk-KZ"/>
              </w:rPr>
              <w:t xml:space="preserve">11. </w:t>
            </w:r>
            <w:r w:rsidRPr="00434B0B">
              <w:rPr>
                <w:rFonts w:eastAsia="Times New Roman"/>
                <w:color w:val="000000"/>
                <w:lang w:eastAsia="ru-RU"/>
              </w:rPr>
              <w:t>Скорость реакции 2CO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(г)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 + О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2(г)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  → 2CO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2(г)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 при одновременном увеличении давления в 4 раза и понижении температуры от 30</w:t>
            </w:r>
            <w:r w:rsidRPr="00434B0B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434B0B">
              <w:rPr>
                <w:rFonts w:eastAsia="Times New Roman"/>
                <w:color w:val="000000"/>
                <w:lang w:eastAsia="ru-RU"/>
              </w:rPr>
              <w:t>С до 0</w:t>
            </w:r>
            <w:r w:rsidRPr="00434B0B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434B0B">
              <w:rPr>
                <w:rFonts w:eastAsia="Times New Roman"/>
                <w:color w:val="000000"/>
                <w:lang w:eastAsia="ru-RU"/>
              </w:rPr>
              <w:t>С, если температурный коэффициент равен 2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Times New Roman"/>
                <w:color w:val="000000"/>
                <w:lang w:eastAsia="ru-RU"/>
              </w:rPr>
              <w:t>увеличивается в 4 раза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Times New Roman"/>
                <w:color w:val="000000"/>
                <w:lang w:eastAsia="ru-RU"/>
              </w:rPr>
              <w:t>увеличивается в 8 раз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Times New Roman"/>
                <w:color w:val="000000"/>
                <w:lang w:eastAsia="ru-RU"/>
              </w:rPr>
              <w:t>уменьшается в 4 раза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Times New Roman"/>
                <w:color w:val="000000"/>
                <w:lang w:eastAsia="ru-RU"/>
              </w:rPr>
              <w:t>уменьшается в 8 раз</w: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lang w:eastAsia="ru-RU"/>
              </w:rPr>
              <w:t>не изменяется</w:t>
            </w:r>
          </w:p>
        </w:tc>
      </w:tr>
      <w:tr w:rsidR="000A15A2" w:rsidRPr="00434B0B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434B0B">
              <w:rPr>
                <w:color w:val="000000"/>
                <w:lang w:val="kk-KZ"/>
              </w:rPr>
              <w:t xml:space="preserve">12. </w:t>
            </w:r>
            <w:r w:rsidRPr="00434B0B">
              <w:rPr>
                <w:rFonts w:eastAsia="Times New Roman"/>
                <w:color w:val="000000"/>
                <w:szCs w:val="24"/>
                <w:lang w:eastAsia="ru-RU"/>
              </w:rPr>
              <w:t xml:space="preserve">Электронная конфигурация </w:t>
            </w:r>
            <w:r w:rsidRPr="00434B0B">
              <w:rPr>
                <w:rFonts w:eastAsia="Times New Roman"/>
                <w:color w:val="000000"/>
                <w:szCs w:val="24"/>
                <w:lang w:val="kk-KZ" w:eastAsia="ru-RU"/>
              </w:rPr>
              <w:t>железа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2060" w:dyaOrig="420">
                <v:shape id="_x0000_i1060" type="#_x0000_t75" style="width:103.25pt;height:20.4pt" o:ole="" filled="t">
                  <v:imagedata r:id="rId78" o:title=""/>
                  <o:lock v:ext="edit" aspectratio="f"/>
                </v:shape>
                <o:OLEObject Type="Embed" ProgID="Equation.3" ShapeID="_x0000_i1060" DrawAspect="Content" ObjectID="_1566380006" r:id="rId79"/>
              </w:objec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2840" w:dyaOrig="420">
                <v:shape id="_x0000_i1061" type="#_x0000_t75" style="width:141.95pt;height:20.4pt" o:ole="" filled="t">
                  <v:imagedata r:id="rId80" o:title=""/>
                  <o:lock v:ext="edit" aspectratio="f"/>
                </v:shape>
                <o:OLEObject Type="Embed" ProgID="Equation.3" ShapeID="_x0000_i1061" DrawAspect="Content" ObjectID="_1566380007" r:id="rId81"/>
              </w:objec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2900" w:dyaOrig="420">
                <v:shape id="_x0000_i1062" type="#_x0000_t75" style="width:144.7pt;height:20.4pt" o:ole="" filled="t">
                  <v:imagedata r:id="rId82" o:title=""/>
                  <o:lock v:ext="edit" aspectratio="f"/>
                </v:shape>
                <o:OLEObject Type="Embed" ProgID="Equation.3" ShapeID="_x0000_i1062" DrawAspect="Content" ObjectID="_1566380008" r:id="rId83"/>
              </w:object>
            </w:r>
          </w:p>
          <w:p w:rsidR="000A15A2" w:rsidRPr="00434B0B" w:rsidRDefault="000A15A2" w:rsidP="00527703">
            <w:pPr>
              <w:ind w:left="400"/>
              <w:jc w:val="both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2880" w:dyaOrig="420">
                <v:shape id="_x0000_i1063" type="#_x0000_t75" style="width:2in;height:20.4pt" o:ole="" filled="t">
                  <v:imagedata r:id="rId84" o:title=""/>
                  <o:lock v:ext="edit" aspectratio="f"/>
                </v:shape>
                <o:OLEObject Type="Embed" ProgID="Equation.3" ShapeID="_x0000_i1063" DrawAspect="Content" ObjectID="_1566380009" r:id="rId85"/>
              </w:objec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1640" w:dyaOrig="420">
                <v:shape id="_x0000_i1064" type="#_x0000_t75" style="width:82.2pt;height:20.4pt" o:ole="" filled="t">
                  <v:imagedata r:id="rId86" o:title=""/>
                  <o:lock v:ext="edit" aspectratio="f"/>
                </v:shape>
                <o:OLEObject Type="Embed" ProgID="Equation.3" ShapeID="_x0000_i1064" DrawAspect="Content" ObjectID="_1566380010" r:id="rId87"/>
              </w:object>
            </w:r>
          </w:p>
        </w:tc>
      </w:tr>
      <w:tr w:rsidR="000A15A2" w:rsidRPr="00434B0B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34B0B">
              <w:rPr>
                <w:color w:val="000000"/>
                <w:lang w:val="kk-KZ"/>
              </w:rPr>
              <w:lastRenderedPageBreak/>
              <w:t xml:space="preserve">13. </w:t>
            </w:r>
            <w:r w:rsidRPr="00434B0B">
              <w:rPr>
                <w:rFonts w:eastAsia="Times New Roman"/>
                <w:color w:val="000000"/>
                <w:lang w:eastAsia="ru-RU"/>
              </w:rPr>
              <w:t>Углеводород, имеющий в составе 92,3 % углерода и 7,7 % водорода, относительная плотность по водороду равна 13. Его формула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720" w:dyaOrig="380">
                <v:shape id="_x0000_i1065" type="#_x0000_t75" style="width:36pt;height:19pt" o:ole="">
                  <v:imagedata r:id="rId88" o:title=""/>
                </v:shape>
                <o:OLEObject Type="Embed" ProgID="Equation.3" ShapeID="_x0000_i1065" DrawAspect="Content" ObjectID="_1566380011" r:id="rId89"/>
              </w:objec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700" w:dyaOrig="380">
                <v:shape id="_x0000_i1066" type="#_x0000_t75" style="width:35.3pt;height:19pt" o:ole="">
                  <v:imagedata r:id="rId90" o:title=""/>
                </v:shape>
                <o:OLEObject Type="Embed" ProgID="Equation.3" ShapeID="_x0000_i1066" DrawAspect="Content" ObjectID="_1566380012" r:id="rId91"/>
              </w:objec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700" w:dyaOrig="380">
                <v:shape id="_x0000_i1067" type="#_x0000_t75" style="width:35.3pt;height:19pt" o:ole="">
                  <v:imagedata r:id="rId92" o:title=""/>
                </v:shape>
                <o:OLEObject Type="Embed" ProgID="Equation.3" ShapeID="_x0000_i1067" DrawAspect="Content" ObjectID="_1566380013" r:id="rId93"/>
              </w:objec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Times New Roman"/>
                <w:color w:val="000000"/>
                <w:position w:val="-14"/>
                <w:lang w:val="en-US" w:eastAsia="ru-RU"/>
              </w:rPr>
              <w:object w:dxaOrig="720" w:dyaOrig="380">
                <v:shape id="_x0000_i1068" type="#_x0000_t75" style="width:36pt;height:19pt" o:ole="">
                  <v:imagedata r:id="rId94" o:title=""/>
                </v:shape>
                <o:OLEObject Type="Embed" ProgID="Equation.3" ShapeID="_x0000_i1068" DrawAspect="Content" ObjectID="_1566380014" r:id="rId95"/>
              </w:objec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720" w:dyaOrig="380">
                <v:shape id="_x0000_i1069" type="#_x0000_t75" style="width:36pt;height:19pt" o:ole="">
                  <v:imagedata r:id="rId96" o:title=""/>
                </v:shape>
                <o:OLEObject Type="Embed" ProgID="Equation.3" ShapeID="_x0000_i1069" DrawAspect="Content" ObjectID="_1566380015" r:id="rId97"/>
              </w:objec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</w:tc>
      </w:tr>
      <w:tr w:rsidR="000A15A2" w:rsidRPr="00434B0B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34B0B">
              <w:rPr>
                <w:color w:val="000000"/>
                <w:lang w:val="kk-KZ"/>
              </w:rPr>
              <w:t xml:space="preserve">14. </w:t>
            </w:r>
            <w:r w:rsidRPr="00434B0B">
              <w:rPr>
                <w:rFonts w:eastAsia="Times New Roman"/>
                <w:color w:val="000000"/>
                <w:lang w:eastAsia="ru-RU"/>
              </w:rPr>
              <w:t>При сжигании 5,4 г алюминия получили оксид массой (г)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Times New Roman"/>
                <w:color w:val="000000"/>
                <w:lang w:eastAsia="ru-RU"/>
              </w:rPr>
              <w:t>10,2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Times New Roman"/>
                <w:color w:val="000000"/>
                <w:lang w:eastAsia="ru-RU"/>
              </w:rPr>
              <w:t>20,4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Times New Roman"/>
                <w:color w:val="000000"/>
                <w:lang w:eastAsia="ru-RU"/>
              </w:rPr>
              <w:t>51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Times New Roman"/>
                <w:color w:val="000000"/>
                <w:lang w:eastAsia="ru-RU"/>
              </w:rPr>
              <w:t>5,1</w: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25,5 </w:t>
            </w:r>
          </w:p>
        </w:tc>
      </w:tr>
      <w:tr w:rsidR="000A15A2" w:rsidRPr="00434B0B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34B0B">
              <w:rPr>
                <w:color w:val="000000"/>
                <w:lang w:val="kk-KZ"/>
              </w:rPr>
              <w:t xml:space="preserve">15. 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Молекулярная  формула </w:t>
            </w:r>
            <w:r w:rsidRPr="00434B0B">
              <w:rPr>
                <w:rFonts w:eastAsia="Times New Roman"/>
                <w:color w:val="000000"/>
                <w:lang w:val="kk-KZ" w:eastAsia="ru-RU"/>
              </w:rPr>
              <w:t xml:space="preserve">этиленового </w:t>
            </w:r>
            <w:r w:rsidRPr="00434B0B">
              <w:rPr>
                <w:rFonts w:eastAsia="Times New Roman"/>
                <w:color w:val="000000"/>
                <w:lang w:eastAsia="ru-RU"/>
              </w:rPr>
              <w:t>углеводорода</w:t>
            </w:r>
            <w:r w:rsidRPr="00434B0B">
              <w:rPr>
                <w:rFonts w:eastAsia="Times New Roman"/>
                <w:color w:val="000000"/>
                <w:lang w:val="kk-KZ" w:eastAsia="ru-RU"/>
              </w:rPr>
              <w:t xml:space="preserve">, если к </w:t>
            </w:r>
            <w:smartTag w:uri="urn:schemas-microsoft-com:office:smarttags" w:element="metricconverter">
              <w:smartTagPr>
                <w:attr w:name="ProductID" w:val="16,8 г"/>
              </w:smartTagPr>
              <w:r w:rsidRPr="00434B0B">
                <w:rPr>
                  <w:rFonts w:eastAsia="Times New Roman"/>
                  <w:color w:val="000000"/>
                  <w:lang w:eastAsia="ru-RU"/>
                </w:rPr>
                <w:t>16,8 г</w:t>
              </w:r>
            </w:smartTag>
            <w:r w:rsidRPr="00434B0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434B0B">
              <w:rPr>
                <w:rFonts w:eastAsia="Times New Roman"/>
                <w:color w:val="000000"/>
                <w:lang w:val="kk-KZ" w:eastAsia="ru-RU"/>
              </w:rPr>
              <w:t xml:space="preserve">этого 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углеводорода 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присоединя</w:t>
            </w:r>
            <w:proofErr w:type="spellEnd"/>
            <w:r w:rsidRPr="00434B0B">
              <w:rPr>
                <w:rFonts w:eastAsia="Times New Roman"/>
                <w:color w:val="000000"/>
                <w:lang w:val="kk-KZ" w:eastAsia="ru-RU"/>
              </w:rPr>
              <w:t>е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т </w:t>
            </w:r>
            <w:smartTag w:uri="urn:schemas-microsoft-com:office:smarttags" w:element="metricconverter">
              <w:smartTagPr>
                <w:attr w:name="ProductID" w:val="8,96 л"/>
              </w:smartTagPr>
              <w:r w:rsidRPr="00434B0B">
                <w:rPr>
                  <w:rFonts w:eastAsia="Times New Roman"/>
                  <w:color w:val="000000"/>
                  <w:lang w:eastAsia="ru-RU"/>
                </w:rPr>
                <w:t>8,96 л</w:t>
              </w:r>
            </w:smartTag>
            <w:r w:rsidRPr="00434B0B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бромоводорода</w:t>
            </w:r>
            <w:proofErr w:type="spellEnd"/>
            <w:r w:rsidRPr="00434B0B">
              <w:rPr>
                <w:rFonts w:eastAsia="Times New Roman"/>
                <w:color w:val="000000"/>
                <w:lang w:eastAsia="ru-RU"/>
              </w:rPr>
              <w:t xml:space="preserve"> (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н.у</w:t>
            </w:r>
            <w:proofErr w:type="spellEnd"/>
            <w:r w:rsidRPr="00434B0B">
              <w:rPr>
                <w:rFonts w:eastAsia="Times New Roman"/>
                <w:color w:val="000000"/>
                <w:lang w:eastAsia="ru-RU"/>
              </w:rPr>
              <w:t>.)</w:t>
            </w:r>
          </w:p>
          <w:p w:rsidR="000A15A2" w:rsidRPr="00527703" w:rsidRDefault="000A15A2" w:rsidP="00527703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527703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527703">
              <w:rPr>
                <w:rFonts w:eastAsia="Times New Roman"/>
                <w:color w:val="000000"/>
                <w:vertAlign w:val="subscript"/>
                <w:lang w:val="en-US" w:eastAsia="ru-RU"/>
              </w:rPr>
              <w:t>8</w:t>
            </w:r>
          </w:p>
          <w:p w:rsidR="000A15A2" w:rsidRPr="00527703" w:rsidRDefault="000A15A2" w:rsidP="00527703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527703">
              <w:rPr>
                <w:rFonts w:eastAsia="Times New Roman"/>
                <w:color w:val="000000"/>
                <w:vertAlign w:val="subscript"/>
                <w:lang w:val="en-US" w:eastAsia="ru-RU"/>
              </w:rPr>
              <w:t>5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527703">
              <w:rPr>
                <w:rFonts w:eastAsia="Times New Roman"/>
                <w:color w:val="000000"/>
                <w:vertAlign w:val="subscript"/>
                <w:lang w:val="en-US" w:eastAsia="ru-RU"/>
              </w:rPr>
              <w:t>10</w:t>
            </w:r>
          </w:p>
          <w:p w:rsidR="000A15A2" w:rsidRPr="00527703" w:rsidRDefault="000A15A2" w:rsidP="00527703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527703">
              <w:rPr>
                <w:rFonts w:eastAsia="Times New Roman"/>
                <w:color w:val="000000"/>
                <w:vertAlign w:val="subscript"/>
                <w:lang w:val="en-US" w:eastAsia="ru-RU"/>
              </w:rPr>
              <w:t>4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527703">
              <w:rPr>
                <w:rFonts w:eastAsia="Times New Roman"/>
                <w:color w:val="000000"/>
                <w:vertAlign w:val="subscript"/>
                <w:lang w:val="en-US" w:eastAsia="ru-RU"/>
              </w:rPr>
              <w:t>8</w:t>
            </w:r>
          </w:p>
          <w:p w:rsidR="000A15A2" w:rsidRPr="00527703" w:rsidRDefault="000A15A2" w:rsidP="00527703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527703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527703">
              <w:rPr>
                <w:rFonts w:eastAsia="Times New Roman"/>
                <w:color w:val="000000"/>
                <w:vertAlign w:val="subscript"/>
                <w:lang w:val="en-US" w:eastAsia="ru-RU"/>
              </w:rPr>
              <w:t>4</w: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6</w:t>
            </w:r>
          </w:p>
        </w:tc>
      </w:tr>
      <w:tr w:rsidR="000A15A2" w:rsidRPr="006E3216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34B0B">
              <w:rPr>
                <w:color w:val="000000"/>
                <w:lang w:val="kk-KZ"/>
              </w:rPr>
              <w:t xml:space="preserve">16. </w:t>
            </w:r>
            <w:r w:rsidRPr="00434B0B">
              <w:rPr>
                <w:rFonts w:eastAsia="Times New Roman"/>
                <w:color w:val="000000"/>
                <w:lang w:eastAsia="ru-RU"/>
              </w:rPr>
              <w:t>Объем (н. у.) бутадиена, полученный при дегидрировании 116 г бутана</w:t>
            </w:r>
          </w:p>
          <w:p w:rsidR="000A15A2" w:rsidRPr="00527703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527703">
              <w:rPr>
                <w:rFonts w:eastAsia="Times New Roman"/>
                <w:color w:val="000000"/>
                <w:lang w:val="en-US" w:eastAsia="ru-RU"/>
              </w:rPr>
              <w:t xml:space="preserve">27,8 </w:t>
            </w:r>
            <w:r w:rsidRPr="00434B0B">
              <w:rPr>
                <w:rFonts w:eastAsia="Times New Roman"/>
                <w:color w:val="000000"/>
                <w:lang w:eastAsia="ru-RU"/>
              </w:rPr>
              <w:t>л</w:t>
            </w:r>
          </w:p>
          <w:p w:rsidR="000A15A2" w:rsidRPr="00527703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527703">
              <w:rPr>
                <w:rFonts w:eastAsia="Times New Roman"/>
                <w:color w:val="000000"/>
                <w:lang w:val="en-US" w:eastAsia="ru-RU"/>
              </w:rPr>
              <w:t xml:space="preserve">44,8 </w:t>
            </w:r>
            <w:r w:rsidRPr="00434B0B">
              <w:rPr>
                <w:rFonts w:eastAsia="Times New Roman"/>
                <w:color w:val="000000"/>
                <w:lang w:eastAsia="ru-RU"/>
              </w:rPr>
              <w:t>л</w:t>
            </w:r>
          </w:p>
          <w:p w:rsidR="000A15A2" w:rsidRPr="00527703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527703">
              <w:rPr>
                <w:rFonts w:eastAsia="Times New Roman"/>
                <w:color w:val="000000"/>
                <w:lang w:val="en-US" w:eastAsia="ru-RU"/>
              </w:rPr>
              <w:t xml:space="preserve">20 </w:t>
            </w:r>
            <w:r w:rsidRPr="00434B0B">
              <w:rPr>
                <w:rFonts w:eastAsia="Times New Roman"/>
                <w:color w:val="000000"/>
                <w:lang w:eastAsia="ru-RU"/>
              </w:rPr>
              <w:t>л</w:t>
            </w:r>
          </w:p>
          <w:p w:rsidR="000A15A2" w:rsidRPr="00527703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527703">
              <w:rPr>
                <w:rFonts w:eastAsia="Times New Roman"/>
                <w:color w:val="000000"/>
                <w:lang w:val="en-US" w:eastAsia="ru-RU"/>
              </w:rPr>
              <w:t xml:space="preserve">50 </w:t>
            </w:r>
            <w:r w:rsidRPr="00434B0B">
              <w:rPr>
                <w:rFonts w:eastAsia="Times New Roman"/>
                <w:color w:val="000000"/>
                <w:lang w:eastAsia="ru-RU"/>
              </w:rPr>
              <w:t>л</w:t>
            </w:r>
          </w:p>
          <w:p w:rsidR="000A15A2" w:rsidRPr="00527703" w:rsidRDefault="000A15A2" w:rsidP="00527703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E) </w:t>
            </w:r>
            <w:r w:rsidRPr="00527703">
              <w:rPr>
                <w:rFonts w:eastAsia="Times New Roman"/>
                <w:color w:val="000000"/>
                <w:lang w:val="en-US" w:eastAsia="ru-RU"/>
              </w:rPr>
              <w:t>47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,0</w:t>
            </w:r>
            <w:r w:rsidRPr="00527703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434B0B">
              <w:rPr>
                <w:rFonts w:eastAsia="Times New Roman"/>
                <w:color w:val="000000"/>
                <w:lang w:eastAsia="ru-RU"/>
              </w:rPr>
              <w:t>л</w:t>
            </w:r>
          </w:p>
        </w:tc>
      </w:tr>
      <w:tr w:rsidR="000A15A2" w:rsidRPr="00434B0B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34B0B">
              <w:rPr>
                <w:color w:val="000000"/>
                <w:lang w:val="kk-KZ"/>
              </w:rPr>
              <w:t xml:space="preserve">17. </w:t>
            </w:r>
            <w:r w:rsidRPr="00434B0B">
              <w:rPr>
                <w:rFonts w:eastAsia="Times New Roman"/>
                <w:color w:val="000000"/>
                <w:lang w:eastAsia="ru-RU"/>
              </w:rPr>
              <w:t>Сумма масс (г) всех продуктов электролиза раствора, содержащего 1 моль сульфата меди (II)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Times New Roman"/>
                <w:color w:val="000000"/>
                <w:szCs w:val="24"/>
                <w:lang w:eastAsia="ru-RU"/>
              </w:rPr>
              <w:t>160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Times New Roman"/>
                <w:color w:val="000000"/>
                <w:szCs w:val="24"/>
                <w:lang w:eastAsia="ru-RU"/>
              </w:rPr>
              <w:t>194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Times New Roman"/>
                <w:color w:val="000000"/>
                <w:szCs w:val="24"/>
                <w:lang w:eastAsia="ru-RU"/>
              </w:rPr>
              <w:t>200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Times New Roman"/>
                <w:color w:val="000000"/>
                <w:szCs w:val="24"/>
                <w:lang w:eastAsia="ru-RU"/>
              </w:rPr>
              <w:t>178</w: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szCs w:val="24"/>
                <w:lang w:eastAsia="ru-RU"/>
              </w:rPr>
              <w:t>358</w:t>
            </w:r>
          </w:p>
        </w:tc>
      </w:tr>
      <w:tr w:rsidR="000A15A2" w:rsidRPr="00434B0B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  <w:lang w:val="kk-KZ"/>
              </w:rPr>
              <w:t xml:space="preserve">18. </w:t>
            </w:r>
            <w:r w:rsidRPr="00434B0B">
              <w:rPr>
                <w:rFonts w:eastAsia="Times New Roman"/>
                <w:color w:val="000000"/>
                <w:lang w:eastAsia="ru-RU"/>
              </w:rPr>
              <w:t>Сумма всех коэффициентов в уравнениях возможных реакций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rFonts w:eastAsia="Times New Roman"/>
                <w:color w:val="000000"/>
                <w:position w:val="-14"/>
                <w:lang w:eastAsia="ru-RU"/>
              </w:rPr>
              <w:object w:dxaOrig="1800" w:dyaOrig="380">
                <v:shape id="_x0000_i1070" type="#_x0000_t75" style="width:90.35pt;height:19pt" o:ole="">
                  <v:imagedata r:id="rId98" o:title=""/>
                </v:shape>
                <o:OLEObject Type="Embed" ProgID="Equation.3" ShapeID="_x0000_i1070" DrawAspect="Content" ObjectID="_1566380016" r:id="rId99"/>
              </w:objec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rFonts w:eastAsia="Times New Roman"/>
                <w:color w:val="000000"/>
                <w:position w:val="-14"/>
                <w:lang w:eastAsia="ru-RU"/>
              </w:rPr>
              <w:object w:dxaOrig="2520" w:dyaOrig="380">
                <v:shape id="_x0000_i1071" type="#_x0000_t75" style="width:126.35pt;height:19pt" o:ole="">
                  <v:imagedata r:id="rId100" o:title=""/>
                </v:shape>
                <o:OLEObject Type="Embed" ProgID="Equation.3" ShapeID="_x0000_i1071" DrawAspect="Content" ObjectID="_1566380017" r:id="rId101"/>
              </w:objec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34B0B">
              <w:rPr>
                <w:rFonts w:eastAsia="Calibri"/>
                <w:color w:val="000000"/>
                <w:position w:val="-16"/>
                <w:szCs w:val="22"/>
                <w:lang w:val="en-US"/>
              </w:rPr>
              <w:object w:dxaOrig="2580" w:dyaOrig="420">
                <v:shape id="_x0000_i1072" type="#_x0000_t75" style="width:129.05pt;height:21.05pt" o:ole="">
                  <v:imagedata r:id="rId102" o:title=""/>
                </v:shape>
                <o:OLEObject Type="Embed" ProgID="Equation.3" ShapeID="_x0000_i1072" DrawAspect="Content" ObjectID="_1566380018" r:id="rId103"/>
              </w:objec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Times New Roman"/>
                <w:color w:val="000000"/>
                <w:lang w:eastAsia="ru-RU"/>
              </w:rPr>
              <w:t>8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Times New Roman"/>
                <w:color w:val="000000"/>
                <w:lang w:eastAsia="ru-RU"/>
              </w:rPr>
              <w:t>12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23 </w: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lang w:eastAsia="ru-RU"/>
              </w:rPr>
              <w:t>11</w:t>
            </w:r>
          </w:p>
        </w:tc>
      </w:tr>
      <w:tr w:rsidR="000A15A2" w:rsidRPr="00434B0B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34B0B">
              <w:rPr>
                <w:color w:val="000000"/>
                <w:lang w:val="kk-KZ"/>
              </w:rPr>
              <w:lastRenderedPageBreak/>
              <w:t xml:space="preserve">19. </w:t>
            </w:r>
            <w:r w:rsidRPr="00434B0B">
              <w:rPr>
                <w:rFonts w:eastAsia="Times New Roman"/>
                <w:color w:val="000000"/>
                <w:lang w:eastAsia="ru-RU"/>
              </w:rPr>
              <w:t>Молярная масса (</w:t>
            </w:r>
            <w:proofErr w:type="gramStart"/>
            <w:r w:rsidRPr="00434B0B">
              <w:rPr>
                <w:rFonts w:eastAsia="Times New Roman"/>
                <w:color w:val="000000"/>
                <w:lang w:eastAsia="ru-RU"/>
              </w:rPr>
              <w:t>г</w:t>
            </w:r>
            <w:proofErr w:type="gramEnd"/>
            <w:r w:rsidRPr="00434B0B">
              <w:rPr>
                <w:rFonts w:eastAsia="Times New Roman"/>
                <w:color w:val="000000"/>
                <w:lang w:eastAsia="ru-RU"/>
              </w:rPr>
              <w:t xml:space="preserve">/моль) углеводорода с общей формулой </w:t>
            </w:r>
            <w:r w:rsidRPr="00434B0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1080" w:dyaOrig="380">
                <v:shape id="_x0000_i1073" type="#_x0000_t75" style="width:54.35pt;height:19pt" o:ole="">
                  <v:imagedata r:id="rId104" o:title=""/>
                </v:shape>
                <o:OLEObject Type="Embed" ProgID="Equation.3" ShapeID="_x0000_i1073" DrawAspect="Content" ObjectID="_1566380019" r:id="rId105"/>
              </w:object>
            </w:r>
            <w:r w:rsidRPr="00434B0B">
              <w:rPr>
                <w:rFonts w:eastAsia="Times New Roman"/>
                <w:color w:val="000000"/>
                <w:lang w:eastAsia="ru-RU"/>
              </w:rPr>
              <w:t>, при сжигании в кислороде 0,2 моль которого образуется 10,8 мл воды, равна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82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54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96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68</w: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40</w:t>
            </w:r>
          </w:p>
        </w:tc>
      </w:tr>
      <w:tr w:rsidR="000A15A2" w:rsidRPr="00434B0B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34B0B">
              <w:rPr>
                <w:color w:val="000000"/>
                <w:lang w:val="kk-KZ"/>
              </w:rPr>
              <w:t xml:space="preserve">20. </w:t>
            </w:r>
            <w:r w:rsidRPr="00434B0B">
              <w:rPr>
                <w:rFonts w:eastAsia="Times New Roman"/>
                <w:color w:val="000000"/>
                <w:lang w:val="kk-KZ" w:eastAsia="ru-RU"/>
              </w:rPr>
              <w:t xml:space="preserve">Некоторое соединение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X</w:t>
            </w:r>
            <w:r w:rsidRPr="00434B0B">
              <w:rPr>
                <w:rFonts w:eastAsia="Times New Roman"/>
                <w:color w:val="000000"/>
                <w:lang w:val="kk-KZ" w:eastAsia="ru-RU"/>
              </w:rPr>
              <w:t xml:space="preserve"> при взаимодействии с </w:t>
            </w:r>
            <w:proofErr w:type="spellStart"/>
            <w:r w:rsidRPr="00434B0B">
              <w:rPr>
                <w:rFonts w:eastAsia="Times New Roman"/>
                <w:color w:val="000000"/>
                <w:lang w:val="en-US" w:eastAsia="ru-RU"/>
              </w:rPr>
              <w:t>HBr</w:t>
            </w:r>
            <w:proofErr w:type="spellEnd"/>
            <w:r w:rsidRPr="00434B0B">
              <w:rPr>
                <w:rFonts w:eastAsia="Times New Roman"/>
                <w:color w:val="000000"/>
                <w:lang w:eastAsia="ru-RU"/>
              </w:rPr>
              <w:t xml:space="preserve"> образует 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монобромпроизводное</w:t>
            </w:r>
            <w:proofErr w:type="spellEnd"/>
            <w:r w:rsidRPr="00434B0B">
              <w:rPr>
                <w:rFonts w:eastAsia="Times New Roman"/>
                <w:color w:val="000000"/>
                <w:lang w:eastAsia="ru-RU"/>
              </w:rPr>
              <w:t xml:space="preserve">, которое в реакции с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Na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 переходит в </w:t>
            </w:r>
            <w:r w:rsidR="0043539B" w:rsidRPr="0043539B">
              <w:rPr>
                <w:rFonts w:eastAsia="Times New Roman"/>
                <w:color w:val="000000"/>
                <w:lang w:eastAsia="ru-RU"/>
              </w:rPr>
              <w:t xml:space="preserve">                       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2,3- 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диметилбутан</w:t>
            </w:r>
            <w:proofErr w:type="spellEnd"/>
            <w:r w:rsidRPr="00434B0B">
              <w:rPr>
                <w:rFonts w:eastAsia="Times New Roman"/>
                <w:color w:val="000000"/>
                <w:lang w:eastAsia="ru-RU"/>
              </w:rPr>
              <w:t xml:space="preserve">. Соединение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X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 называется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A) 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пропин</w:t>
            </w:r>
            <w:proofErr w:type="spellEnd"/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B) 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гексин</w:t>
            </w:r>
            <w:proofErr w:type="spellEnd"/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C) 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этен</w:t>
            </w:r>
            <w:proofErr w:type="spellEnd"/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Times New Roman"/>
                <w:color w:val="000000"/>
                <w:lang w:eastAsia="ru-RU"/>
              </w:rPr>
              <w:t>гексен-1</w: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E) 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пропен</w:t>
            </w:r>
            <w:proofErr w:type="spellEnd"/>
          </w:p>
        </w:tc>
      </w:tr>
      <w:tr w:rsidR="000A15A2" w:rsidRPr="00434B0B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434B0B" w:rsidRDefault="000A15A2" w:rsidP="00527703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0A15A2" w:rsidRPr="00434B0B" w:rsidRDefault="000A15A2" w:rsidP="00527703">
      <w:pPr>
        <w:ind w:left="400"/>
        <w:rPr>
          <w:color w:val="000000"/>
        </w:rPr>
      </w:pPr>
    </w:p>
    <w:p w:rsidR="000A15A2" w:rsidRPr="00434B0B" w:rsidRDefault="000A15A2" w:rsidP="00527703">
      <w:pPr>
        <w:ind w:left="400"/>
        <w:rPr>
          <w:color w:val="000000"/>
        </w:rPr>
      </w:pPr>
      <w:r w:rsidRPr="00434B0B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A15A2" w:rsidRPr="00434B0B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434B0B" w:rsidRDefault="000A15A2" w:rsidP="00527703">
            <w:pPr>
              <w:ind w:left="400"/>
              <w:rPr>
                <w:color w:val="000000"/>
              </w:rPr>
            </w:pPr>
          </w:p>
        </w:tc>
      </w:tr>
      <w:tr w:rsidR="000A15A2" w:rsidRPr="00434B0B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434B0B" w:rsidRDefault="000A15A2" w:rsidP="00527703">
            <w:pPr>
              <w:ind w:left="400"/>
              <w:rPr>
                <w:color w:val="000000"/>
                <w:lang w:val="kk-KZ"/>
              </w:rPr>
            </w:pPr>
            <w:r w:rsidRPr="00434B0B">
              <w:rPr>
                <w:b/>
                <w:i/>
                <w:color w:val="000000"/>
                <w:lang w:val="kk-KZ"/>
              </w:rPr>
              <w:t>Инструкция:</w:t>
            </w:r>
            <w:r w:rsidRPr="00434B0B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434B0B">
              <w:rPr>
                <w:color w:val="000000"/>
                <w:lang w:val="kk-KZ"/>
              </w:rPr>
              <w:t>.</w:t>
            </w:r>
          </w:p>
          <w:p w:rsidR="000A15A2" w:rsidRPr="00434B0B" w:rsidRDefault="000A15A2" w:rsidP="00527703">
            <w:pPr>
              <w:ind w:left="400" w:hanging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21. </w:t>
            </w:r>
            <w:r w:rsidRPr="00434B0B">
              <w:rPr>
                <w:rFonts w:eastAsia="Calibri"/>
                <w:color w:val="000000"/>
              </w:rPr>
              <w:t>К простым веществам относятся</w:t>
            </w:r>
          </w:p>
          <w:p w:rsidR="000A15A2" w:rsidRPr="00434B0B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Calibri"/>
                <w:color w:val="000000"/>
              </w:rPr>
              <w:t>перманганат калия</w:t>
            </w:r>
          </w:p>
          <w:p w:rsidR="000A15A2" w:rsidRPr="00434B0B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Calibri"/>
                <w:color w:val="000000"/>
              </w:rPr>
              <w:t>углекислый газ</w:t>
            </w:r>
          </w:p>
          <w:p w:rsidR="000A15A2" w:rsidRPr="00434B0B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Calibri"/>
                <w:color w:val="000000"/>
              </w:rPr>
              <w:t>вода</w:t>
            </w:r>
          </w:p>
          <w:p w:rsidR="000A15A2" w:rsidRPr="00434B0B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Calibri"/>
                <w:color w:val="000000"/>
              </w:rPr>
              <w:t>поваренная соль</w:t>
            </w:r>
          </w:p>
          <w:p w:rsidR="000A15A2" w:rsidRPr="00434B0B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Calibri"/>
                <w:color w:val="000000"/>
              </w:rPr>
              <w:t>водород</w:t>
            </w:r>
          </w:p>
          <w:p w:rsidR="000A15A2" w:rsidRPr="00434B0B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434B0B">
              <w:rPr>
                <w:color w:val="000000"/>
              </w:rPr>
              <w:t xml:space="preserve">F) </w:t>
            </w:r>
            <w:r w:rsidRPr="00434B0B">
              <w:rPr>
                <w:rFonts w:eastAsia="Calibri"/>
                <w:color w:val="000000"/>
              </w:rPr>
              <w:t>железо</w:t>
            </w:r>
          </w:p>
          <w:p w:rsidR="000A15A2" w:rsidRPr="00434B0B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434B0B">
              <w:rPr>
                <w:color w:val="000000"/>
              </w:rPr>
              <w:t xml:space="preserve">G) </w:t>
            </w:r>
            <w:r w:rsidRPr="00434B0B">
              <w:rPr>
                <w:rFonts w:eastAsia="Calibri"/>
                <w:color w:val="000000"/>
              </w:rPr>
              <w:t>сахар</w: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H) </w:t>
            </w:r>
            <w:r w:rsidRPr="00434B0B">
              <w:rPr>
                <w:rFonts w:eastAsia="Calibri"/>
                <w:color w:val="000000"/>
              </w:rPr>
              <w:t>оксид меди</w:t>
            </w:r>
          </w:p>
        </w:tc>
      </w:tr>
      <w:tr w:rsidR="000A15A2" w:rsidRPr="006E3216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rPr>
                <w:color w:val="000000"/>
              </w:rPr>
            </w:pPr>
            <w:r w:rsidRPr="00434B0B">
              <w:rPr>
                <w:color w:val="000000"/>
                <w:lang w:val="kk-KZ"/>
              </w:rPr>
              <w:t xml:space="preserve">22.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Основные оксиды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A) </w:t>
            </w:r>
            <w:proofErr w:type="spellStart"/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MnO</w:t>
            </w:r>
            <w:proofErr w:type="spellEnd"/>
          </w:p>
          <w:p w:rsidR="000A15A2" w:rsidRPr="00527703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P</w:t>
            </w:r>
            <w:r w:rsidRPr="00527703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  <w:r w:rsidRPr="00527703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</w:p>
          <w:p w:rsidR="000A15A2" w:rsidRPr="00434B0B" w:rsidRDefault="000A15A2" w:rsidP="00527703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proofErr w:type="spellStart"/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BeO</w:t>
            </w:r>
            <w:proofErr w:type="spellEnd"/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ab/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CO</w:t>
            </w:r>
            <w:r w:rsidRPr="00434B0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E) </w:t>
            </w:r>
            <w:proofErr w:type="spellStart"/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ZnO</w:t>
            </w:r>
            <w:proofErr w:type="spellEnd"/>
          </w:p>
          <w:p w:rsidR="000A15A2" w:rsidRPr="00527703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F) </w:t>
            </w:r>
            <w:proofErr w:type="spellStart"/>
            <w:r w:rsidRPr="00527703">
              <w:rPr>
                <w:rFonts w:eastAsia="Times New Roman"/>
                <w:color w:val="000000"/>
                <w:szCs w:val="22"/>
                <w:lang w:val="en-US" w:eastAsia="ru-RU"/>
              </w:rPr>
              <w:t>CrO</w:t>
            </w:r>
            <w:proofErr w:type="spellEnd"/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G) 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Na</w:t>
            </w:r>
            <w:r w:rsidRPr="00434B0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</w:p>
          <w:p w:rsidR="000A15A2" w:rsidRPr="00527703" w:rsidRDefault="000A15A2" w:rsidP="00527703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H) 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SiO</w:t>
            </w:r>
            <w:r w:rsidRPr="00434B0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</w:tc>
      </w:tr>
      <w:tr w:rsidR="000A15A2" w:rsidRPr="00434B0B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rPr>
                <w:color w:val="000000"/>
              </w:rPr>
            </w:pPr>
            <w:r w:rsidRPr="00434B0B">
              <w:rPr>
                <w:color w:val="000000"/>
                <w:lang w:val="kk-KZ"/>
              </w:rPr>
              <w:t xml:space="preserve">23. </w:t>
            </w:r>
            <w:r w:rsidRPr="00434B0B">
              <w:rPr>
                <w:rFonts w:eastAsia="Calibri"/>
                <w:color w:val="000000"/>
              </w:rPr>
              <w:t>На внешнем энергетическом уровне пять электрон у</w:t>
            </w:r>
          </w:p>
          <w:p w:rsidR="000A15A2" w:rsidRPr="00434B0B" w:rsidRDefault="000A15A2" w:rsidP="00527703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434B0B">
              <w:rPr>
                <w:rFonts w:eastAsia="Calibri"/>
                <w:color w:val="000000"/>
                <w:lang w:val="en-US"/>
              </w:rPr>
              <w:t>Si</w:t>
            </w:r>
          </w:p>
          <w:p w:rsidR="000A15A2" w:rsidRPr="00434B0B" w:rsidRDefault="000A15A2" w:rsidP="00527703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434B0B">
              <w:rPr>
                <w:rFonts w:eastAsia="Calibri"/>
                <w:color w:val="000000"/>
                <w:lang w:val="en-US"/>
              </w:rPr>
              <w:t>P</w:t>
            </w:r>
          </w:p>
          <w:p w:rsidR="000A15A2" w:rsidRPr="00434B0B" w:rsidRDefault="000A15A2" w:rsidP="00527703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434B0B">
              <w:rPr>
                <w:rFonts w:eastAsia="Calibri"/>
                <w:color w:val="000000"/>
                <w:lang w:val="kk-KZ"/>
              </w:rPr>
              <w:t>Н</w:t>
            </w:r>
          </w:p>
          <w:p w:rsidR="000A15A2" w:rsidRPr="00434B0B" w:rsidRDefault="000A15A2" w:rsidP="00527703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434B0B">
              <w:rPr>
                <w:rFonts w:eastAsia="Calibri"/>
                <w:color w:val="000000"/>
                <w:lang w:val="en-US"/>
              </w:rPr>
              <w:t>N</w:t>
            </w:r>
          </w:p>
          <w:p w:rsidR="000A15A2" w:rsidRPr="00434B0B" w:rsidRDefault="000A15A2" w:rsidP="00527703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E) </w:t>
            </w:r>
            <w:proofErr w:type="spellStart"/>
            <w:r w:rsidRPr="00434B0B">
              <w:rPr>
                <w:rFonts w:eastAsia="Calibri"/>
                <w:color w:val="000000"/>
                <w:lang w:val="en-US"/>
              </w:rPr>
              <w:t>Cl</w:t>
            </w:r>
            <w:proofErr w:type="spellEnd"/>
          </w:p>
          <w:p w:rsidR="000A15A2" w:rsidRPr="00434B0B" w:rsidRDefault="000A15A2" w:rsidP="00527703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434B0B">
              <w:rPr>
                <w:color w:val="000000"/>
              </w:rPr>
              <w:t xml:space="preserve">F) </w:t>
            </w:r>
            <w:r w:rsidRPr="00434B0B">
              <w:rPr>
                <w:rFonts w:eastAsia="Calibri"/>
                <w:color w:val="000000"/>
                <w:lang w:val="en-US"/>
              </w:rPr>
              <w:t>Al</w:t>
            </w:r>
          </w:p>
          <w:p w:rsidR="000A15A2" w:rsidRPr="00434B0B" w:rsidRDefault="000A15A2" w:rsidP="00527703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434B0B">
              <w:rPr>
                <w:color w:val="000000"/>
              </w:rPr>
              <w:t xml:space="preserve">G) </w:t>
            </w:r>
            <w:r w:rsidRPr="00434B0B">
              <w:rPr>
                <w:rFonts w:eastAsia="Calibri"/>
                <w:color w:val="000000"/>
                <w:lang w:val="en-US"/>
              </w:rPr>
              <w:t>C</w: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H) </w:t>
            </w:r>
            <w:r w:rsidRPr="00434B0B">
              <w:rPr>
                <w:rFonts w:eastAsia="Calibri"/>
                <w:color w:val="000000"/>
                <w:lang w:val="en-US"/>
              </w:rPr>
              <w:t>Na</w:t>
            </w:r>
          </w:p>
        </w:tc>
      </w:tr>
      <w:tr w:rsidR="000A15A2" w:rsidRPr="006E3216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rPr>
                <w:color w:val="000000"/>
              </w:rPr>
            </w:pPr>
            <w:r w:rsidRPr="00434B0B">
              <w:rPr>
                <w:color w:val="000000"/>
                <w:lang w:val="kk-KZ"/>
              </w:rPr>
              <w:t xml:space="preserve">24.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Электронная формула внешнего уровня ...ns</w:t>
            </w:r>
            <w:r w:rsidRPr="00434B0B">
              <w:rPr>
                <w:rFonts w:eastAsia="Times New Roman"/>
                <w:color w:val="000000"/>
                <w:szCs w:val="22"/>
                <w:vertAlign w:val="superscript"/>
                <w:lang w:eastAsia="ru-RU"/>
              </w:rPr>
              <w:t>2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np</w:t>
            </w:r>
            <w:r w:rsidRPr="00434B0B">
              <w:rPr>
                <w:rFonts w:eastAsia="Times New Roman"/>
                <w:color w:val="000000"/>
                <w:szCs w:val="22"/>
                <w:vertAlign w:val="superscript"/>
                <w:lang w:eastAsia="ru-RU"/>
              </w:rPr>
              <w:t>4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 xml:space="preserve">  соответствует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S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proofErr w:type="spellStart"/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Ge</w:t>
            </w:r>
            <w:proofErr w:type="spellEnd"/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Se</w:t>
            </w:r>
          </w:p>
          <w:p w:rsidR="000A15A2" w:rsidRPr="00434B0B" w:rsidRDefault="000A15A2" w:rsidP="00527703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Br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E) 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Cr</w:t>
            </w:r>
          </w:p>
          <w:p w:rsidR="000A15A2" w:rsidRPr="00527703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F) 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T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і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G) 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Mo</w:t>
            </w:r>
          </w:p>
          <w:p w:rsidR="000A15A2" w:rsidRPr="00527703" w:rsidRDefault="000A15A2" w:rsidP="00527703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H) 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Si</w:t>
            </w:r>
          </w:p>
        </w:tc>
      </w:tr>
      <w:tr w:rsidR="000A15A2" w:rsidRPr="00434B0B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rPr>
                <w:color w:val="000000"/>
              </w:rPr>
            </w:pPr>
            <w:r w:rsidRPr="00434B0B">
              <w:rPr>
                <w:color w:val="000000"/>
                <w:lang w:val="kk-KZ"/>
              </w:rPr>
              <w:lastRenderedPageBreak/>
              <w:t xml:space="preserve">25. </w:t>
            </w:r>
            <w:r w:rsidRPr="00434B0B">
              <w:rPr>
                <w:rFonts w:eastAsia="Calibri"/>
                <w:color w:val="000000"/>
              </w:rPr>
              <w:t>Кальций реагирует с</w:t>
            </w:r>
          </w:p>
          <w:p w:rsidR="000A15A2" w:rsidRPr="00527703" w:rsidRDefault="000A15A2" w:rsidP="00527703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Calibri"/>
                <w:color w:val="000000"/>
                <w:position w:val="-12"/>
                <w:lang w:val="en-US"/>
              </w:rPr>
              <w:object w:dxaOrig="920" w:dyaOrig="380">
                <v:shape id="_x0000_i1074" type="#_x0000_t75" style="width:45.5pt;height:19pt" o:ole="">
                  <v:imagedata r:id="rId106" o:title=""/>
                </v:shape>
                <o:OLEObject Type="Embed" ProgID="Equation.3" ShapeID="_x0000_i1074" DrawAspect="Content" ObjectID="_1566380020" r:id="rId107"/>
              </w:object>
            </w:r>
          </w:p>
          <w:p w:rsidR="000A15A2" w:rsidRPr="00527703" w:rsidRDefault="000A15A2" w:rsidP="00527703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Calibri"/>
                <w:color w:val="000000"/>
                <w:position w:val="-12"/>
                <w:lang w:val="en-US"/>
              </w:rPr>
              <w:object w:dxaOrig="580" w:dyaOrig="380">
                <v:shape id="_x0000_i1075" type="#_x0000_t75" style="width:29.2pt;height:19pt" o:ole="">
                  <v:imagedata r:id="rId108" o:title=""/>
                </v:shape>
                <o:OLEObject Type="Embed" ProgID="Equation.3" ShapeID="_x0000_i1075" DrawAspect="Content" ObjectID="_1566380021" r:id="rId109"/>
              </w:object>
            </w:r>
          </w:p>
          <w:p w:rsidR="000A15A2" w:rsidRPr="00527703" w:rsidRDefault="000A15A2" w:rsidP="00527703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Calibri"/>
                <w:color w:val="000000"/>
                <w:position w:val="-12"/>
                <w:lang w:val="en-US"/>
              </w:rPr>
              <w:object w:dxaOrig="660" w:dyaOrig="360">
                <v:shape id="_x0000_i1076" type="#_x0000_t75" style="width:33.3pt;height:18.35pt" o:ole="">
                  <v:imagedata r:id="rId110" o:title=""/>
                </v:shape>
                <o:OLEObject Type="Embed" ProgID="Equation.3" ShapeID="_x0000_i1076" DrawAspect="Content" ObjectID="_1566380022" r:id="rId111"/>
              </w:object>
            </w:r>
          </w:p>
          <w:p w:rsidR="000A15A2" w:rsidRPr="00434B0B" w:rsidRDefault="000A15A2" w:rsidP="00527703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Calibri"/>
                <w:color w:val="000000"/>
                <w:position w:val="-12"/>
              </w:rPr>
              <w:object w:dxaOrig="480" w:dyaOrig="360">
                <v:shape id="_x0000_i1077" type="#_x0000_t75" style="width:23.75pt;height:18.35pt" o:ole="">
                  <v:imagedata r:id="rId112" o:title=""/>
                </v:shape>
                <o:OLEObject Type="Embed" ProgID="Equation.3" ShapeID="_x0000_i1077" DrawAspect="Content" ObjectID="_1566380023" r:id="rId113"/>
              </w:object>
            </w:r>
          </w:p>
          <w:p w:rsidR="000A15A2" w:rsidRPr="00527703" w:rsidRDefault="000A15A2" w:rsidP="00527703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Calibri"/>
                <w:color w:val="000000"/>
                <w:position w:val="-12"/>
                <w:lang w:val="en-US"/>
              </w:rPr>
              <w:object w:dxaOrig="400" w:dyaOrig="380">
                <v:shape id="_x0000_i1078" type="#_x0000_t75" style="width:19.7pt;height:19pt" o:ole="">
                  <v:imagedata r:id="rId114" o:title=""/>
                </v:shape>
                <o:OLEObject Type="Embed" ProgID="Equation.3" ShapeID="_x0000_i1078" DrawAspect="Content" ObjectID="_1566380024" r:id="rId115"/>
              </w:object>
            </w:r>
          </w:p>
          <w:p w:rsidR="000A15A2" w:rsidRPr="00527703" w:rsidRDefault="000A15A2" w:rsidP="00527703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434B0B">
              <w:rPr>
                <w:color w:val="000000"/>
              </w:rPr>
              <w:t xml:space="preserve">F) </w:t>
            </w:r>
            <w:r w:rsidRPr="00434B0B">
              <w:rPr>
                <w:rFonts w:eastAsia="Calibri"/>
                <w:color w:val="000000"/>
                <w:position w:val="-12"/>
                <w:lang w:val="en-US"/>
              </w:rPr>
              <w:object w:dxaOrig="400" w:dyaOrig="380">
                <v:shape id="_x0000_i1079" type="#_x0000_t75" style="width:19.7pt;height:19pt" o:ole="">
                  <v:imagedata r:id="rId116" o:title=""/>
                </v:shape>
                <o:OLEObject Type="Embed" ProgID="Equation.3" ShapeID="_x0000_i1079" DrawAspect="Content" ObjectID="_1566380025" r:id="rId117"/>
              </w:object>
            </w:r>
          </w:p>
          <w:p w:rsidR="000A15A2" w:rsidRPr="00527703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434B0B">
              <w:rPr>
                <w:color w:val="000000"/>
              </w:rPr>
              <w:t xml:space="preserve">G) </w:t>
            </w:r>
            <w:r w:rsidRPr="00434B0B">
              <w:rPr>
                <w:rFonts w:eastAsia="Calibri"/>
                <w:color w:val="000000"/>
                <w:lang w:val="en-US"/>
              </w:rPr>
              <w:t>KOH</w: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H) </w:t>
            </w:r>
            <w:r w:rsidRPr="00434B0B">
              <w:rPr>
                <w:rFonts w:eastAsia="Calibri"/>
                <w:color w:val="000000"/>
                <w:position w:val="-6"/>
                <w:lang w:val="en-US"/>
              </w:rPr>
              <w:object w:dxaOrig="480" w:dyaOrig="300">
                <v:shape id="_x0000_i1080" type="#_x0000_t75" style="width:23.75pt;height:14.95pt" o:ole="">
                  <v:imagedata r:id="rId118" o:title=""/>
                </v:shape>
                <o:OLEObject Type="Embed" ProgID="Equation.3" ShapeID="_x0000_i1080" DrawAspect="Content" ObjectID="_1566380026" r:id="rId119"/>
              </w:object>
            </w:r>
          </w:p>
        </w:tc>
      </w:tr>
      <w:tr w:rsidR="000A15A2" w:rsidRPr="00434B0B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rPr>
                <w:color w:val="000000"/>
              </w:rPr>
            </w:pPr>
            <w:r w:rsidRPr="00434B0B">
              <w:rPr>
                <w:color w:val="000000"/>
                <w:lang w:val="kk-KZ"/>
              </w:rPr>
              <w:t xml:space="preserve">26.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Элементы І группы побочной подгруппы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алюминий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железо</w:t>
            </w:r>
          </w:p>
          <w:p w:rsidR="000A15A2" w:rsidRPr="00434B0B" w:rsidRDefault="000A15A2" w:rsidP="00527703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медь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серебро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рубидий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F)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хром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G)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магний</w: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H)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марганец</w:t>
            </w:r>
          </w:p>
        </w:tc>
      </w:tr>
      <w:tr w:rsidR="000A15A2" w:rsidRPr="00434B0B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jc w:val="both"/>
              <w:rPr>
                <w:color w:val="000000"/>
              </w:rPr>
            </w:pPr>
            <w:r w:rsidRPr="00434B0B">
              <w:rPr>
                <w:color w:val="000000"/>
                <w:lang w:val="kk-KZ"/>
              </w:rPr>
              <w:t xml:space="preserve">27.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Молекула бензола характеризуется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валентный угол 120</w:t>
            </w:r>
            <w:r w:rsidRPr="00434B0B">
              <w:rPr>
                <w:rFonts w:eastAsia="Times New Roman"/>
                <w:color w:val="000000"/>
                <w:szCs w:val="22"/>
                <w:vertAlign w:val="superscript"/>
                <w:lang w:eastAsia="ru-RU"/>
              </w:rPr>
              <w:t>о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B) </w:t>
            </w:r>
            <w:proofErr w:type="spellStart"/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sp</w:t>
            </w:r>
            <w:proofErr w:type="spellEnd"/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 xml:space="preserve"> и sp</w:t>
            </w:r>
            <w:r w:rsidRPr="00434B0B">
              <w:rPr>
                <w:rFonts w:eastAsia="Times New Roman"/>
                <w:color w:val="000000"/>
                <w:szCs w:val="22"/>
                <w:vertAlign w:val="superscript"/>
                <w:lang w:eastAsia="ru-RU"/>
              </w:rPr>
              <w:t>2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 xml:space="preserve"> гибридизация</w:t>
            </w:r>
          </w:p>
          <w:p w:rsidR="000A15A2" w:rsidRPr="00434B0B" w:rsidRDefault="000A15A2" w:rsidP="00527703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 xml:space="preserve">длина С-C связи 0,134 </w:t>
            </w:r>
            <w:proofErr w:type="spellStart"/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нм</w:t>
            </w:r>
            <w:proofErr w:type="spellEnd"/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D) </w:t>
            </w:r>
            <w:proofErr w:type="spellStart"/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sp</w:t>
            </w:r>
            <w:proofErr w:type="spellEnd"/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 xml:space="preserve"> гибридизация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eastAsia="ru-RU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валентный угол 180</w:t>
            </w:r>
            <w:r w:rsidRPr="00434B0B">
              <w:rPr>
                <w:rFonts w:eastAsia="Times New Roman"/>
                <w:color w:val="000000"/>
                <w:szCs w:val="22"/>
                <w:vertAlign w:val="superscript"/>
                <w:lang w:eastAsia="ru-RU"/>
              </w:rPr>
              <w:t>о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eastAsia="ru-RU"/>
              </w:rPr>
            </w:pPr>
            <w:r w:rsidRPr="00434B0B">
              <w:rPr>
                <w:color w:val="000000"/>
              </w:rPr>
              <w:t xml:space="preserve">F)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валентный угол 60</w:t>
            </w:r>
            <w:r w:rsidRPr="00434B0B">
              <w:rPr>
                <w:rFonts w:eastAsia="Times New Roman"/>
                <w:color w:val="000000"/>
                <w:szCs w:val="22"/>
                <w:vertAlign w:val="superscript"/>
                <w:lang w:eastAsia="ru-RU"/>
              </w:rPr>
              <w:t>о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G)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sp</w:t>
            </w:r>
            <w:r w:rsidRPr="00434B0B">
              <w:rPr>
                <w:rFonts w:eastAsia="Times New Roman"/>
                <w:color w:val="000000"/>
                <w:szCs w:val="22"/>
                <w:vertAlign w:val="superscript"/>
                <w:lang w:eastAsia="ru-RU"/>
              </w:rPr>
              <w:t>2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 xml:space="preserve"> гибридизация</w: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H)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 xml:space="preserve">длина С-C связи 0,140 </w:t>
            </w:r>
            <w:proofErr w:type="spellStart"/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нм</w:t>
            </w:r>
            <w:proofErr w:type="spellEnd"/>
          </w:p>
        </w:tc>
      </w:tr>
      <w:tr w:rsidR="000A15A2" w:rsidRPr="00434B0B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rPr>
                <w:color w:val="000000"/>
              </w:rPr>
            </w:pPr>
            <w:r w:rsidRPr="00434B0B">
              <w:rPr>
                <w:color w:val="000000"/>
                <w:lang w:val="kk-KZ"/>
              </w:rPr>
              <w:t xml:space="preserve">28.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Продукты вулканизации каучука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герметики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капрон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C) </w:t>
            </w:r>
            <w:proofErr w:type="spellStart"/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волокнит</w:t>
            </w:r>
            <w:proofErr w:type="spellEnd"/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мастика</w:t>
            </w:r>
          </w:p>
          <w:p w:rsidR="000A15A2" w:rsidRPr="00434B0B" w:rsidRDefault="000A15A2" w:rsidP="00527703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пластмасса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F)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резина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G)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стирол</w: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H)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эбонит</w:t>
            </w:r>
          </w:p>
        </w:tc>
      </w:tr>
      <w:tr w:rsidR="000A15A2" w:rsidRPr="00434B0B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jc w:val="both"/>
              <w:rPr>
                <w:color w:val="000000"/>
              </w:rPr>
            </w:pPr>
            <w:r w:rsidRPr="00434B0B">
              <w:rPr>
                <w:color w:val="000000"/>
                <w:lang w:val="kk-KZ"/>
              </w:rPr>
              <w:lastRenderedPageBreak/>
              <w:t xml:space="preserve">29. </w:t>
            </w:r>
            <w:proofErr w:type="spellStart"/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Пропин</w:t>
            </w:r>
            <w:proofErr w:type="spellEnd"/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 xml:space="preserve"> реагирует с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глюкоза</w:t>
            </w:r>
          </w:p>
          <w:p w:rsidR="000A15A2" w:rsidRPr="00434B0B" w:rsidRDefault="000A15A2" w:rsidP="00527703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B) </w:t>
            </w:r>
            <w:proofErr w:type="spellStart"/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пропаналь</w:t>
            </w:r>
            <w:proofErr w:type="spellEnd"/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бромная вода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пентан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этанол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F)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углекислый газ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434B0B">
              <w:rPr>
                <w:color w:val="000000"/>
              </w:rPr>
              <w:t xml:space="preserve">G) </w:t>
            </w:r>
            <w:r w:rsidRPr="00434B0B">
              <w:rPr>
                <w:rFonts w:eastAsia="Times New Roman"/>
                <w:color w:val="000000"/>
                <w:szCs w:val="22"/>
                <w:lang w:val="kk-KZ" w:eastAsia="ru-RU"/>
              </w:rPr>
              <w:t>водород</w: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H)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оксид меди (II)</w:t>
            </w:r>
            <w:r w:rsidRPr="00434B0B">
              <w:rPr>
                <w:color w:val="000000"/>
              </w:rPr>
              <w:t xml:space="preserve"> </w:t>
            </w:r>
          </w:p>
        </w:tc>
      </w:tr>
      <w:tr w:rsidR="000A15A2" w:rsidRPr="00434B0B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434B0B" w:rsidRDefault="000A15A2" w:rsidP="00527703">
            <w:pPr>
              <w:spacing w:line="240" w:lineRule="atLeast"/>
              <w:ind w:left="400" w:hanging="400"/>
              <w:rPr>
                <w:color w:val="000000"/>
              </w:rPr>
            </w:pPr>
            <w:r w:rsidRPr="00434B0B">
              <w:rPr>
                <w:color w:val="000000"/>
                <w:lang w:val="kk-KZ"/>
              </w:rPr>
              <w:t xml:space="preserve">30. 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Полимер и его средняя молекулярная масса, если степень 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полимеризаци</w:t>
            </w:r>
            <w:proofErr w:type="spellEnd"/>
            <w:r w:rsidRPr="00434B0B">
              <w:rPr>
                <w:rFonts w:eastAsia="Times New Roman"/>
                <w:color w:val="000000"/>
                <w:lang w:eastAsia="ru-RU"/>
              </w:rPr>
              <w:t xml:space="preserve"> 1800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Times New Roman"/>
                <w:color w:val="000000"/>
                <w:lang w:eastAsia="ru-RU"/>
              </w:rPr>
              <w:t>(полиэтилен) = 50400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Times New Roman"/>
                <w:color w:val="000000"/>
                <w:lang w:eastAsia="ru-RU"/>
              </w:rPr>
              <w:t>(полиметилметакрилат) = 210000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Times New Roman"/>
                <w:color w:val="000000"/>
                <w:lang w:eastAsia="ru-RU"/>
              </w:rPr>
              <w:t>(полистирол) = 187200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(полипропилен) = 84000 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lang w:eastAsia="ru-RU"/>
              </w:rPr>
              <w:t>(нитрон) = 142500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F) </w:t>
            </w:r>
            <w:r w:rsidRPr="00434B0B">
              <w:rPr>
                <w:rFonts w:eastAsia="Times New Roman"/>
                <w:color w:val="000000"/>
                <w:lang w:eastAsia="ru-RU"/>
              </w:rPr>
              <w:t>(поливинилхлорид) = 137500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G) </w:t>
            </w:r>
            <w:r w:rsidRPr="00434B0B">
              <w:rPr>
                <w:rFonts w:eastAsia="Times New Roman"/>
                <w:color w:val="000000"/>
                <w:lang w:eastAsia="ru-RU"/>
              </w:rPr>
              <w:t>(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фенолформальдегид</w:t>
            </w:r>
            <w:proofErr w:type="spellEnd"/>
            <w:r w:rsidRPr="00434B0B">
              <w:rPr>
                <w:rFonts w:eastAsia="Times New Roman"/>
                <w:color w:val="000000"/>
                <w:lang w:eastAsia="ru-RU"/>
              </w:rPr>
              <w:t>) = 227900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H) </w:t>
            </w:r>
            <w:r w:rsidRPr="00434B0B">
              <w:rPr>
                <w:rFonts w:eastAsia="Times New Roman"/>
                <w:color w:val="000000"/>
                <w:lang w:eastAsia="ru-RU"/>
              </w:rPr>
              <w:t>(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тефлон</w:t>
            </w:r>
            <w:proofErr w:type="spellEnd"/>
            <w:r w:rsidRPr="00434B0B">
              <w:rPr>
                <w:rFonts w:eastAsia="Times New Roman"/>
                <w:color w:val="000000"/>
                <w:lang w:eastAsia="ru-RU"/>
              </w:rPr>
              <w:t>) = 250000</w:t>
            </w:r>
          </w:p>
        </w:tc>
      </w:tr>
      <w:tr w:rsidR="000A15A2" w:rsidRPr="00434B0B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rPr>
                <w:color w:val="000000"/>
              </w:rPr>
            </w:pPr>
            <w:r w:rsidRPr="00434B0B">
              <w:rPr>
                <w:color w:val="000000"/>
                <w:lang w:val="kk-KZ"/>
              </w:rPr>
              <w:t xml:space="preserve">31. </w:t>
            </w:r>
            <w:r w:rsidRPr="00434B0B">
              <w:rPr>
                <w:rFonts w:eastAsia="Calibri"/>
                <w:color w:val="000000"/>
              </w:rPr>
              <w:t xml:space="preserve">Среди элементов </w:t>
            </w:r>
            <w:r w:rsidRPr="00434B0B">
              <w:rPr>
                <w:rFonts w:eastAsia="Calibri"/>
                <w:color w:val="000000"/>
                <w:lang w:val="en-US"/>
              </w:rPr>
              <w:t>II</w:t>
            </w:r>
            <w:r w:rsidRPr="00434B0B">
              <w:rPr>
                <w:rFonts w:eastAsia="Calibri"/>
                <w:color w:val="000000"/>
              </w:rPr>
              <w:t xml:space="preserve"> периода наиболее выражены неметаллические свойства у</w:t>
            </w:r>
          </w:p>
          <w:p w:rsidR="000A15A2" w:rsidRPr="00434B0B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Calibri"/>
                <w:color w:val="000000"/>
              </w:rPr>
              <w:t>кислорода</w:t>
            </w:r>
          </w:p>
          <w:p w:rsidR="000A15A2" w:rsidRPr="00434B0B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434B0B">
              <w:rPr>
                <w:color w:val="000000"/>
              </w:rPr>
              <w:t xml:space="preserve">B) </w:t>
            </w:r>
            <w:proofErr w:type="spellStart"/>
            <w:r w:rsidRPr="00434B0B">
              <w:rPr>
                <w:rFonts w:eastAsia="Calibri"/>
                <w:color w:val="000000"/>
              </w:rPr>
              <w:t>берилия</w:t>
            </w:r>
            <w:proofErr w:type="spellEnd"/>
          </w:p>
          <w:p w:rsidR="000A15A2" w:rsidRPr="00434B0B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Calibri"/>
                <w:color w:val="000000"/>
              </w:rPr>
              <w:t>лития</w:t>
            </w:r>
          </w:p>
          <w:p w:rsidR="000A15A2" w:rsidRPr="00434B0B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Calibri"/>
                <w:color w:val="000000"/>
              </w:rPr>
              <w:t>фтора</w:t>
            </w:r>
          </w:p>
          <w:p w:rsidR="000A15A2" w:rsidRPr="00434B0B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Calibri"/>
                <w:color w:val="000000"/>
              </w:rPr>
              <w:t>азота</w:t>
            </w:r>
          </w:p>
          <w:p w:rsidR="000A15A2" w:rsidRPr="00434B0B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434B0B">
              <w:rPr>
                <w:color w:val="000000"/>
              </w:rPr>
              <w:t xml:space="preserve">F) </w:t>
            </w:r>
            <w:r w:rsidRPr="00434B0B">
              <w:rPr>
                <w:rFonts w:eastAsia="Calibri"/>
                <w:color w:val="000000"/>
              </w:rPr>
              <w:t>углерода</w:t>
            </w:r>
          </w:p>
          <w:p w:rsidR="000A15A2" w:rsidRPr="00434B0B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434B0B">
              <w:rPr>
                <w:color w:val="000000"/>
              </w:rPr>
              <w:t xml:space="preserve">G) </w:t>
            </w:r>
            <w:r w:rsidRPr="00434B0B">
              <w:rPr>
                <w:rFonts w:eastAsia="Calibri"/>
                <w:color w:val="000000"/>
              </w:rPr>
              <w:t>неона</w: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H) </w:t>
            </w:r>
            <w:r w:rsidRPr="00434B0B">
              <w:rPr>
                <w:rFonts w:eastAsia="Calibri"/>
                <w:color w:val="000000"/>
              </w:rPr>
              <w:t>бора</w:t>
            </w:r>
          </w:p>
        </w:tc>
      </w:tr>
      <w:tr w:rsidR="000A15A2" w:rsidRPr="00434B0B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rPr>
                <w:color w:val="000000"/>
              </w:rPr>
            </w:pPr>
            <w:r w:rsidRPr="00434B0B">
              <w:rPr>
                <w:color w:val="000000"/>
                <w:lang w:val="kk-KZ"/>
              </w:rPr>
              <w:t xml:space="preserve">32. </w:t>
            </w:r>
            <w:r w:rsidRPr="00434B0B">
              <w:rPr>
                <w:rFonts w:eastAsia="Times New Roman"/>
                <w:color w:val="000000"/>
                <w:lang w:eastAsia="ru-RU"/>
              </w:rPr>
              <w:t>Двумя самыми распространенными  неметаллами в природе являются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N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Al</w:t>
            </w:r>
          </w:p>
          <w:p w:rsidR="000A15A2" w:rsidRPr="00527703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434B0B">
              <w:rPr>
                <w:rFonts w:eastAsia="Times New Roman"/>
                <w:color w:val="000000"/>
                <w:lang w:eastAsia="ru-RU"/>
              </w:rPr>
              <w:t>О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Na</w:t>
            </w:r>
          </w:p>
          <w:p w:rsidR="000A15A2" w:rsidRPr="00527703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E) </w:t>
            </w:r>
            <w:r w:rsidRPr="00434B0B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34B0B">
              <w:rPr>
                <w:color w:val="000000"/>
              </w:rPr>
              <w:t xml:space="preserve">F)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Si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34B0B">
              <w:rPr>
                <w:color w:val="000000"/>
              </w:rPr>
              <w:t xml:space="preserve">G)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S</w:t>
            </w:r>
          </w:p>
          <w:p w:rsidR="000A15A2" w:rsidRPr="00434B0B" w:rsidRDefault="000A15A2" w:rsidP="00527703">
            <w:pPr>
              <w:tabs>
                <w:tab w:val="left" w:pos="9030"/>
              </w:tabs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H)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Fe</w:t>
            </w:r>
          </w:p>
        </w:tc>
      </w:tr>
      <w:tr w:rsidR="000A15A2" w:rsidRPr="00434B0B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434B0B" w:rsidRDefault="000A15A2" w:rsidP="00527703">
            <w:pPr>
              <w:tabs>
                <w:tab w:val="left" w:pos="5595"/>
              </w:tabs>
              <w:ind w:left="400" w:hanging="400"/>
              <w:jc w:val="both"/>
              <w:rPr>
                <w:color w:val="000000"/>
              </w:rPr>
            </w:pPr>
            <w:r w:rsidRPr="00434B0B">
              <w:rPr>
                <w:color w:val="000000"/>
                <w:lang w:val="kk-KZ"/>
              </w:rPr>
              <w:lastRenderedPageBreak/>
              <w:t xml:space="preserve">33.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Реакция серебряного зеркала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527703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СОН</w:t>
            </w:r>
            <w:r w:rsidRPr="00527703">
              <w:rPr>
                <w:rFonts w:eastAsia="Times New Roman"/>
                <w:color w:val="000000"/>
                <w:szCs w:val="22"/>
                <w:lang w:eastAsia="ru-RU"/>
              </w:rPr>
              <w:t xml:space="preserve"> +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Н</w:t>
            </w:r>
            <w:r w:rsidRPr="00527703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527703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527703">
              <w:rPr>
                <w:rFonts w:eastAsia="Cambria Math"/>
                <w:color w:val="000000"/>
                <w:szCs w:val="22"/>
                <w:lang w:eastAsia="ru-RU"/>
              </w:rPr>
              <w:t>→</w:t>
            </w:r>
            <w:r w:rsidRPr="00527703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C</w:t>
            </w:r>
            <w:r w:rsidRPr="00527703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527703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5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ОН</w:t>
            </w:r>
          </w:p>
          <w:p w:rsidR="000A15A2" w:rsidRPr="00527703" w:rsidRDefault="000A15A2" w:rsidP="00527703">
            <w:pPr>
              <w:ind w:left="400"/>
              <w:rPr>
                <w:rFonts w:eastAsia="Cambria Math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C</w:t>
            </w:r>
            <w:r w:rsidRPr="00527703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527703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5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СОН</w:t>
            </w:r>
            <w:r w:rsidRPr="00527703">
              <w:rPr>
                <w:rFonts w:eastAsia="Times New Roman"/>
                <w:color w:val="000000"/>
                <w:szCs w:val="22"/>
                <w:lang w:eastAsia="ru-RU"/>
              </w:rPr>
              <w:t xml:space="preserve">  + 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Ag</w:t>
            </w:r>
            <w:r w:rsidRPr="00527703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  <w:r w:rsidRPr="00527703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527703">
              <w:rPr>
                <w:rFonts w:eastAsia="Cambria Math"/>
                <w:color w:val="000000"/>
                <w:szCs w:val="22"/>
                <w:lang w:eastAsia="ru-RU"/>
              </w:rPr>
              <w:t>→</w:t>
            </w:r>
            <w:r w:rsidRPr="00527703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C</w:t>
            </w:r>
            <w:r w:rsidRPr="00527703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527703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5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СООН</w:t>
            </w:r>
            <w:r w:rsidRPr="00527703">
              <w:rPr>
                <w:rFonts w:eastAsia="Times New Roman"/>
                <w:color w:val="000000"/>
                <w:szCs w:val="22"/>
                <w:lang w:eastAsia="ru-RU"/>
              </w:rPr>
              <w:t xml:space="preserve"> + 2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Ag</w:t>
            </w:r>
            <w:r w:rsidRPr="00527703">
              <w:rPr>
                <w:rFonts w:eastAsia="Cambria Math"/>
                <w:color w:val="000000"/>
                <w:szCs w:val="22"/>
                <w:lang w:eastAsia="ru-RU"/>
              </w:rPr>
              <w:t>↓</w:t>
            </w:r>
          </w:p>
          <w:p w:rsidR="000A15A2" w:rsidRPr="00527703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C</w:t>
            </w:r>
            <w:r w:rsidRPr="00527703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527703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5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СОН</w:t>
            </w:r>
            <w:r w:rsidRPr="00527703">
              <w:rPr>
                <w:rFonts w:eastAsia="Times New Roman"/>
                <w:color w:val="000000"/>
                <w:szCs w:val="22"/>
                <w:lang w:eastAsia="ru-RU"/>
              </w:rPr>
              <w:t xml:space="preserve">  + 2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Cu</w:t>
            </w:r>
            <w:r w:rsidRPr="00527703">
              <w:rPr>
                <w:rFonts w:eastAsia="Times New Roman"/>
                <w:color w:val="000000"/>
                <w:szCs w:val="22"/>
                <w:lang w:eastAsia="ru-RU"/>
              </w:rPr>
              <w:t>(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OH</w:t>
            </w:r>
            <w:r w:rsidRPr="00527703">
              <w:rPr>
                <w:rFonts w:eastAsia="Times New Roman"/>
                <w:color w:val="000000"/>
                <w:szCs w:val="22"/>
                <w:lang w:eastAsia="ru-RU"/>
              </w:rPr>
              <w:t>)</w:t>
            </w:r>
            <w:r w:rsidRPr="00527703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527703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527703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 xml:space="preserve"> </w:t>
            </w:r>
            <w:r w:rsidRPr="00527703">
              <w:rPr>
                <w:rFonts w:eastAsia="Cambria Math"/>
                <w:color w:val="000000"/>
                <w:szCs w:val="22"/>
                <w:lang w:eastAsia="ru-RU"/>
              </w:rPr>
              <w:t>→</w:t>
            </w:r>
            <w:r w:rsidRPr="00527703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C</w:t>
            </w:r>
            <w:r w:rsidRPr="00527703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527703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5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COOH</w:t>
            </w:r>
            <w:r w:rsidRPr="00527703">
              <w:rPr>
                <w:rFonts w:eastAsia="Times New Roman"/>
                <w:color w:val="000000"/>
                <w:szCs w:val="22"/>
                <w:lang w:eastAsia="ru-RU"/>
              </w:rPr>
              <w:t xml:space="preserve"> + 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Cu</w:t>
            </w:r>
            <w:r w:rsidRPr="00527703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  <w:r w:rsidRPr="00527703">
              <w:rPr>
                <w:rFonts w:eastAsia="Cambria Math"/>
                <w:color w:val="000000"/>
                <w:szCs w:val="22"/>
                <w:lang w:eastAsia="ru-RU"/>
              </w:rPr>
              <w:t>↓</w:t>
            </w:r>
            <w:r w:rsidRPr="00527703">
              <w:rPr>
                <w:rFonts w:eastAsia="Times New Roman"/>
                <w:color w:val="000000"/>
                <w:szCs w:val="22"/>
                <w:lang w:eastAsia="ru-RU"/>
              </w:rPr>
              <w:t>+ 2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527703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</w:p>
          <w:p w:rsidR="000A15A2" w:rsidRPr="00527703" w:rsidRDefault="000A15A2" w:rsidP="00527703">
            <w:pPr>
              <w:tabs>
                <w:tab w:val="left" w:pos="5595"/>
              </w:tabs>
              <w:ind w:left="400"/>
              <w:jc w:val="both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527703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527703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СОН</w:t>
            </w:r>
            <w:r w:rsidRPr="00527703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 + 2Cu(OH)</w:t>
            </w:r>
            <w:r w:rsidRPr="00527703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527703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27703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 </w:t>
            </w:r>
            <w:r w:rsidRPr="00527703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527703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CH</w:t>
            </w:r>
            <w:r w:rsidRPr="00527703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527703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COOH + Cu</w:t>
            </w:r>
            <w:r w:rsidRPr="00527703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527703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  <w:r w:rsidRPr="00527703">
              <w:rPr>
                <w:rFonts w:eastAsia="Cambria Math"/>
                <w:color w:val="000000"/>
                <w:szCs w:val="22"/>
                <w:lang w:val="en-US" w:eastAsia="ru-RU"/>
              </w:rPr>
              <w:t>↓</w:t>
            </w:r>
            <w:r w:rsidRPr="00527703">
              <w:rPr>
                <w:rFonts w:eastAsia="Times New Roman"/>
                <w:color w:val="000000"/>
                <w:szCs w:val="22"/>
                <w:lang w:val="en-US" w:eastAsia="ru-RU"/>
              </w:rPr>
              <w:t>+ 2H</w:t>
            </w:r>
            <w:r w:rsidRPr="00527703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527703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E) 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C</w:t>
            </w:r>
            <w:r w:rsidRPr="00434B0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34B0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 + Ag</w:t>
            </w:r>
            <w:r w:rsidRPr="00434B0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O </w:t>
            </w:r>
            <w:r w:rsidRPr="00434B0B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Ag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С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 C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А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g + H</w:t>
            </w:r>
            <w:r w:rsidRPr="00434B0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F)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НСОН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 + Ag</w:t>
            </w:r>
            <w:r w:rsidRPr="00434B0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O </w:t>
            </w:r>
            <w:r w:rsidRPr="00434B0B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Н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COOH + 2Ag</w:t>
            </w:r>
            <w:r w:rsidRPr="00434B0B">
              <w:rPr>
                <w:rFonts w:eastAsia="Cambria Math"/>
                <w:color w:val="000000"/>
                <w:szCs w:val="22"/>
                <w:lang w:val="en-US" w:eastAsia="ru-RU"/>
              </w:rPr>
              <w:t>↓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G) 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434B0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СОН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 + Ag</w:t>
            </w:r>
            <w:r w:rsidRPr="00434B0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O </w:t>
            </w:r>
            <w:r w:rsidRPr="00434B0B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CH</w:t>
            </w:r>
            <w:r w:rsidRPr="00434B0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>COOH + 2Ag</w:t>
            </w:r>
            <w:r w:rsidRPr="00434B0B">
              <w:rPr>
                <w:rFonts w:eastAsia="Cambria Math"/>
                <w:color w:val="000000"/>
                <w:szCs w:val="22"/>
                <w:lang w:val="en-US" w:eastAsia="ru-RU"/>
              </w:rPr>
              <w:t>↓</w:t>
            </w:r>
            <w:r w:rsidRPr="00434B0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H) 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C</w:t>
            </w:r>
            <w:r w:rsidRPr="00434B0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434B0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5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СОН + Н</w:t>
            </w:r>
            <w:r w:rsidRPr="00434B0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434B0B">
              <w:rPr>
                <w:rFonts w:eastAsia="Cambria Math"/>
                <w:color w:val="000000"/>
                <w:szCs w:val="22"/>
                <w:lang w:eastAsia="ru-RU"/>
              </w:rPr>
              <w:t>→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 xml:space="preserve"> C</w:t>
            </w:r>
            <w:r w:rsidRPr="00434B0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434B0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5</w:t>
            </w:r>
            <w:r w:rsidRPr="00434B0B">
              <w:rPr>
                <w:rFonts w:eastAsia="Times New Roman"/>
                <w:color w:val="000000"/>
                <w:szCs w:val="22"/>
                <w:lang w:eastAsia="ru-RU"/>
              </w:rPr>
              <w:t>СОН</w:t>
            </w:r>
          </w:p>
        </w:tc>
      </w:tr>
      <w:tr w:rsidR="000A15A2" w:rsidRPr="00434B0B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434B0B" w:rsidRDefault="000A15A2" w:rsidP="00527703">
            <w:pPr>
              <w:spacing w:line="240" w:lineRule="atLeast"/>
              <w:ind w:left="400" w:hanging="400"/>
              <w:rPr>
                <w:color w:val="000000"/>
              </w:rPr>
            </w:pPr>
            <w:r w:rsidRPr="00434B0B">
              <w:rPr>
                <w:color w:val="000000"/>
                <w:lang w:val="kk-KZ"/>
              </w:rPr>
              <w:t xml:space="preserve">34. 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Массовая доля углерода 31,86% в формуле 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дихлоралкана</w:t>
            </w:r>
            <w:proofErr w:type="spellEnd"/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Times New Roman"/>
                <w:color w:val="000000"/>
                <w:lang w:eastAsia="ru-RU"/>
              </w:rPr>
              <w:t>С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  <w:r w:rsidRPr="00434B0B">
              <w:rPr>
                <w:rFonts w:eastAsia="Times New Roman"/>
                <w:color w:val="000000"/>
                <w:lang w:eastAsia="ru-RU"/>
              </w:rPr>
              <w:t>Н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6</w:t>
            </w:r>
            <w:r w:rsidRPr="00434B0B">
              <w:rPr>
                <w:rFonts w:eastAsia="Times New Roman"/>
                <w:color w:val="000000"/>
                <w:lang w:eastAsia="ru-RU"/>
              </w:rPr>
              <w:t>Cl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Times New Roman"/>
                <w:color w:val="000000"/>
                <w:lang w:eastAsia="ru-RU"/>
              </w:rPr>
              <w:t>С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434B0B">
              <w:rPr>
                <w:rFonts w:eastAsia="Times New Roman"/>
                <w:color w:val="000000"/>
                <w:lang w:eastAsia="ru-RU"/>
              </w:rPr>
              <w:t>Н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  <w:r w:rsidRPr="00434B0B">
              <w:rPr>
                <w:rFonts w:eastAsia="Times New Roman"/>
                <w:color w:val="000000"/>
                <w:lang w:eastAsia="ru-RU"/>
              </w:rPr>
              <w:t>Cl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</w:p>
          <w:p w:rsidR="000A15A2" w:rsidRPr="00434B0B" w:rsidRDefault="000A15A2" w:rsidP="00527703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Times New Roman"/>
                <w:color w:val="000000"/>
                <w:lang w:eastAsia="ru-RU"/>
              </w:rPr>
              <w:t>С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  <w:r w:rsidRPr="00434B0B">
              <w:rPr>
                <w:rFonts w:eastAsia="Times New Roman"/>
                <w:color w:val="000000"/>
                <w:lang w:eastAsia="ru-RU"/>
              </w:rPr>
              <w:t>Н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8</w:t>
            </w:r>
            <w:r w:rsidRPr="00434B0B">
              <w:rPr>
                <w:rFonts w:eastAsia="Times New Roman"/>
                <w:color w:val="000000"/>
                <w:lang w:eastAsia="ru-RU"/>
              </w:rPr>
              <w:t>Cl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434B0B">
              <w:rPr>
                <w:rFonts w:eastAsia="Times New Roman"/>
                <w:color w:val="000000"/>
                <w:lang w:eastAsia="ru-RU"/>
              </w:rPr>
              <w:tab/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Times New Roman"/>
                <w:color w:val="000000"/>
                <w:lang w:eastAsia="ru-RU"/>
              </w:rPr>
              <w:t>С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434B0B">
              <w:rPr>
                <w:rFonts w:eastAsia="Times New Roman"/>
                <w:color w:val="000000"/>
                <w:lang w:eastAsia="ru-RU"/>
              </w:rPr>
              <w:t>Н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6</w:t>
            </w:r>
            <w:r w:rsidRPr="00434B0B">
              <w:rPr>
                <w:rFonts w:eastAsia="Times New Roman"/>
                <w:color w:val="000000"/>
                <w:lang w:eastAsia="ru-RU"/>
              </w:rPr>
              <w:t>Cl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lang w:eastAsia="ru-RU"/>
              </w:rPr>
              <w:t>С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434B0B">
              <w:rPr>
                <w:rFonts w:eastAsia="Times New Roman"/>
                <w:color w:val="000000"/>
                <w:lang w:eastAsia="ru-RU"/>
              </w:rPr>
              <w:t>Н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7</w:t>
            </w:r>
            <w:r w:rsidRPr="00434B0B">
              <w:rPr>
                <w:rFonts w:eastAsia="Times New Roman"/>
                <w:color w:val="000000"/>
                <w:lang w:eastAsia="ru-RU"/>
              </w:rPr>
              <w:t>Cl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434B0B">
              <w:rPr>
                <w:color w:val="000000"/>
              </w:rPr>
              <w:t xml:space="preserve">F) </w:t>
            </w:r>
            <w:r w:rsidRPr="00434B0B">
              <w:rPr>
                <w:rFonts w:eastAsia="Times New Roman"/>
                <w:color w:val="000000"/>
                <w:lang w:eastAsia="ru-RU"/>
              </w:rPr>
              <w:t>С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434B0B">
              <w:rPr>
                <w:rFonts w:eastAsia="Times New Roman"/>
                <w:color w:val="000000"/>
                <w:lang w:eastAsia="ru-RU"/>
              </w:rPr>
              <w:t>Н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  <w:r w:rsidRPr="00434B0B">
              <w:rPr>
                <w:rFonts w:eastAsia="Times New Roman"/>
                <w:color w:val="000000"/>
                <w:lang w:eastAsia="ru-RU"/>
              </w:rPr>
              <w:t>Cl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434B0B">
              <w:rPr>
                <w:color w:val="000000"/>
              </w:rPr>
              <w:t xml:space="preserve">G) </w:t>
            </w:r>
            <w:r w:rsidRPr="00434B0B">
              <w:rPr>
                <w:rFonts w:eastAsia="Times New Roman"/>
                <w:color w:val="000000"/>
                <w:lang w:eastAsia="ru-RU"/>
              </w:rPr>
              <w:t>СН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434B0B">
              <w:rPr>
                <w:rFonts w:eastAsia="Times New Roman"/>
                <w:color w:val="000000"/>
                <w:lang w:eastAsia="ru-RU"/>
              </w:rPr>
              <w:t>Cl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H) </w:t>
            </w:r>
            <w:r w:rsidRPr="00434B0B">
              <w:rPr>
                <w:rFonts w:eastAsia="Times New Roman"/>
                <w:color w:val="000000"/>
                <w:lang w:eastAsia="ru-RU"/>
              </w:rPr>
              <w:t>СН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434B0B">
              <w:rPr>
                <w:rFonts w:eastAsia="Times New Roman"/>
                <w:color w:val="000000"/>
                <w:lang w:eastAsia="ru-RU"/>
              </w:rPr>
              <w:t>Cl</w:t>
            </w:r>
          </w:p>
        </w:tc>
      </w:tr>
      <w:tr w:rsidR="000A15A2" w:rsidRPr="00434B0B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434B0B" w:rsidRDefault="000A15A2" w:rsidP="00527703">
            <w:pPr>
              <w:spacing w:line="240" w:lineRule="atLeast"/>
              <w:ind w:left="400" w:hanging="400"/>
              <w:rPr>
                <w:color w:val="000000"/>
              </w:rPr>
            </w:pPr>
            <w:r w:rsidRPr="00434B0B">
              <w:rPr>
                <w:color w:val="000000"/>
                <w:lang w:val="kk-KZ"/>
              </w:rPr>
              <w:t xml:space="preserve">35. 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200 г 15%- 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ного</w:t>
            </w:r>
            <w:proofErr w:type="spellEnd"/>
            <w:r w:rsidRPr="00434B0B">
              <w:rPr>
                <w:rFonts w:eastAsia="Times New Roman"/>
                <w:color w:val="000000"/>
                <w:lang w:eastAsia="ru-RU"/>
              </w:rPr>
              <w:t xml:space="preserve"> раствора глюкозы подвергается спиртовому брожению. Объём полученного при этом газа (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н.у</w:t>
            </w:r>
            <w:proofErr w:type="spellEnd"/>
            <w:r w:rsidRPr="00434B0B">
              <w:rPr>
                <w:rFonts w:eastAsia="Times New Roman"/>
                <w:color w:val="000000"/>
                <w:lang w:eastAsia="ru-RU"/>
              </w:rPr>
              <w:t>., в л)</w:t>
            </w:r>
            <w:r w:rsidRPr="00434B0B">
              <w:rPr>
                <w:color w:val="000000"/>
              </w:rPr>
              <w:t xml:space="preserve"> 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6,4 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7,47 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6,5 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7,37 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6,77 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F) 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7,6 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G) 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6,67 </w:t>
            </w:r>
          </w:p>
          <w:p w:rsidR="000A15A2" w:rsidRPr="00434B0B" w:rsidRDefault="000A15A2" w:rsidP="00527703">
            <w:pPr>
              <w:tabs>
                <w:tab w:val="left" w:pos="9030"/>
              </w:tabs>
              <w:spacing w:line="240" w:lineRule="atLeast"/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H) 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7,8 </w:t>
            </w:r>
            <w:r w:rsidRPr="00434B0B">
              <w:rPr>
                <w:rFonts w:eastAsia="Times New Roman"/>
                <w:color w:val="000000"/>
                <w:lang w:eastAsia="ru-RU"/>
              </w:rPr>
              <w:tab/>
            </w:r>
          </w:p>
        </w:tc>
      </w:tr>
      <w:tr w:rsidR="000A15A2" w:rsidRPr="00434B0B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434B0B" w:rsidRDefault="000A15A2" w:rsidP="00527703">
            <w:pPr>
              <w:spacing w:line="240" w:lineRule="atLeast"/>
              <w:ind w:left="400" w:hanging="400"/>
              <w:rPr>
                <w:color w:val="000000"/>
              </w:rPr>
            </w:pPr>
            <w:r w:rsidRPr="00434B0B">
              <w:rPr>
                <w:color w:val="000000"/>
                <w:lang w:val="kk-KZ"/>
              </w:rPr>
              <w:t xml:space="preserve">36. </w:t>
            </w:r>
            <w:r w:rsidRPr="00434B0B">
              <w:rPr>
                <w:rFonts w:eastAsia="Times New Roman"/>
                <w:color w:val="000000"/>
                <w:lang w:eastAsia="ru-RU"/>
              </w:rPr>
              <w:t>Массовая доля атома углерода 85,7% молекулах веществ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A) 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бутин</w:t>
            </w:r>
            <w:proofErr w:type="spellEnd"/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B) 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пропин</w:t>
            </w:r>
            <w:proofErr w:type="spellEnd"/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C) 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гексин</w:t>
            </w:r>
            <w:proofErr w:type="spellEnd"/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D) 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гексан</w:t>
            </w:r>
            <w:proofErr w:type="spellEnd"/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lang w:eastAsia="ru-RU"/>
              </w:rPr>
              <w:t>пропан</w:t>
            </w:r>
          </w:p>
          <w:p w:rsidR="000A15A2" w:rsidRPr="00434B0B" w:rsidRDefault="000A15A2" w:rsidP="00527703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F) 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пентен</w:t>
            </w:r>
            <w:proofErr w:type="spellEnd"/>
            <w:r w:rsidRPr="00434B0B">
              <w:rPr>
                <w:rFonts w:eastAsia="Times New Roman"/>
                <w:color w:val="000000"/>
                <w:lang w:eastAsia="ru-RU"/>
              </w:rPr>
              <w:tab/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G) 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этен</w:t>
            </w:r>
            <w:proofErr w:type="spellEnd"/>
          </w:p>
          <w:p w:rsidR="000A15A2" w:rsidRPr="00434B0B" w:rsidRDefault="000A15A2" w:rsidP="00527703">
            <w:pPr>
              <w:spacing w:line="240" w:lineRule="atLeast"/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H) </w:t>
            </w:r>
            <w:r w:rsidRPr="00434B0B">
              <w:rPr>
                <w:rFonts w:eastAsia="Times New Roman"/>
                <w:color w:val="000000"/>
                <w:lang w:eastAsia="ru-RU"/>
              </w:rPr>
              <w:t>бутен</w:t>
            </w:r>
          </w:p>
        </w:tc>
      </w:tr>
      <w:tr w:rsidR="000A15A2" w:rsidRPr="00434B0B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jc w:val="both"/>
              <w:rPr>
                <w:color w:val="000000"/>
              </w:rPr>
            </w:pPr>
            <w:r w:rsidRPr="00434B0B">
              <w:rPr>
                <w:color w:val="000000"/>
                <w:lang w:val="kk-KZ"/>
              </w:rPr>
              <w:lastRenderedPageBreak/>
              <w:t xml:space="preserve">37. </w:t>
            </w:r>
            <w:r w:rsidRPr="00434B0B">
              <w:rPr>
                <w:rFonts w:eastAsia="Times New Roman"/>
                <w:color w:val="000000"/>
                <w:lang w:eastAsia="ru-RU"/>
              </w:rPr>
              <w:t>Лакмус окрашивает в синий цвет растворы солей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position w:val="-12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434B0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855" w:dyaOrig="375">
                <v:shape id="_x0000_i1081" type="#_x0000_t75" style="width:42.8pt;height:19pt" o:ole="">
                  <v:imagedata r:id="rId120" o:title=""/>
                </v:shape>
                <o:OLEObject Type="Embed" ProgID="Equation.3" ShapeID="_x0000_i1081" DrawAspect="Content" ObjectID="_1566380027" r:id="rId121"/>
              </w:object>
            </w:r>
          </w:p>
          <w:p w:rsidR="000A15A2" w:rsidRPr="00434B0B" w:rsidRDefault="000A15A2" w:rsidP="00527703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proofErr w:type="spellStart"/>
            <w:r w:rsidRPr="00434B0B">
              <w:rPr>
                <w:rFonts w:eastAsia="Times New Roman"/>
                <w:color w:val="000000"/>
                <w:lang w:val="en-US"/>
              </w:rPr>
              <w:t>NaCl</w:t>
            </w:r>
            <w:proofErr w:type="spellEnd"/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position w:val="-12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434B0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1035" w:dyaOrig="375">
                <v:shape id="_x0000_i1082" type="#_x0000_t75" style="width:51.6pt;height:19pt" o:ole="">
                  <v:imagedata r:id="rId122" o:title=""/>
                </v:shape>
                <o:OLEObject Type="Embed" ProgID="Equation.3" ShapeID="_x0000_i1082" DrawAspect="Content" ObjectID="_1566380028" r:id="rId123"/>
              </w:objec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position w:val="-12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434B0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840" w:dyaOrig="375">
                <v:shape id="_x0000_i1083" type="#_x0000_t75" style="width:42.1pt;height:19pt" o:ole="">
                  <v:imagedata r:id="rId124" o:title=""/>
                </v:shape>
                <o:OLEObject Type="Embed" ProgID="Equation.3" ShapeID="_x0000_i1083" DrawAspect="Content" ObjectID="_1566380029" r:id="rId125"/>
              </w:objec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E) </w:t>
            </w:r>
            <w:proofErr w:type="spellStart"/>
            <w:r w:rsidRPr="00434B0B">
              <w:rPr>
                <w:rFonts w:eastAsia="Times New Roman"/>
                <w:color w:val="000000"/>
                <w:lang w:val="en-US" w:eastAsia="ru-RU"/>
              </w:rPr>
              <w:t>AgCl</w:t>
            </w:r>
            <w:proofErr w:type="spellEnd"/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position w:val="-12"/>
                <w:lang w:val="en-US"/>
              </w:rPr>
            </w:pPr>
            <w:r w:rsidRPr="00434B0B">
              <w:rPr>
                <w:color w:val="000000"/>
              </w:rPr>
              <w:t xml:space="preserve">F) </w:t>
            </w:r>
            <w:r w:rsidRPr="00434B0B">
              <w:rPr>
                <w:rFonts w:eastAsia="Times New Roman"/>
                <w:color w:val="000000"/>
                <w:position w:val="-12"/>
                <w:lang w:val="en-US"/>
              </w:rPr>
              <w:object w:dxaOrig="675" w:dyaOrig="375">
                <v:shape id="_x0000_i1084" type="#_x0000_t75" style="width:33.95pt;height:19pt" o:ole="">
                  <v:imagedata r:id="rId126" o:title=""/>
                </v:shape>
                <o:OLEObject Type="Embed" ProgID="Equation.3" ShapeID="_x0000_i1084" DrawAspect="Content" ObjectID="_1566380030" r:id="rId127"/>
              </w:objec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position w:val="-12"/>
                <w:lang w:val="en-US"/>
              </w:rPr>
            </w:pPr>
            <w:r w:rsidRPr="00434B0B">
              <w:rPr>
                <w:color w:val="000000"/>
              </w:rPr>
              <w:t xml:space="preserve">G) </w:t>
            </w:r>
            <w:r w:rsidRPr="00434B0B">
              <w:rPr>
                <w:rFonts w:eastAsia="Times New Roman"/>
                <w:color w:val="000000"/>
                <w:position w:val="-12"/>
                <w:lang w:val="en-US"/>
              </w:rPr>
              <w:object w:dxaOrig="915" w:dyaOrig="375">
                <v:shape id="_x0000_i1085" type="#_x0000_t75" style="width:45.5pt;height:19pt" o:ole="">
                  <v:imagedata r:id="rId128" o:title=""/>
                </v:shape>
                <o:OLEObject Type="Embed" ProgID="Equation.3" ShapeID="_x0000_i1085" DrawAspect="Content" ObjectID="_1566380031" r:id="rId129"/>
              </w:objec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H) </w:t>
            </w:r>
            <w:r w:rsidRPr="00434B0B">
              <w:rPr>
                <w:rFonts w:eastAsia="Times New Roman"/>
                <w:color w:val="000000"/>
                <w:lang w:eastAsia="ru-RU"/>
              </w:rPr>
              <w:t>С</w:t>
            </w:r>
            <w:proofErr w:type="spellStart"/>
            <w:r w:rsidRPr="00434B0B">
              <w:rPr>
                <w:rFonts w:eastAsia="Times New Roman"/>
                <w:color w:val="000000"/>
                <w:lang w:val="en-US" w:eastAsia="ru-RU"/>
              </w:rPr>
              <w:t>uS</w:t>
            </w:r>
            <w:proofErr w:type="spellEnd"/>
          </w:p>
        </w:tc>
      </w:tr>
      <w:tr w:rsidR="000A15A2" w:rsidRPr="00434B0B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434B0B" w:rsidRDefault="000A15A2" w:rsidP="00527703">
            <w:pPr>
              <w:ind w:left="400" w:hanging="400"/>
              <w:rPr>
                <w:color w:val="000000"/>
              </w:rPr>
            </w:pPr>
            <w:r w:rsidRPr="00434B0B">
              <w:rPr>
                <w:color w:val="000000"/>
                <w:lang w:val="kk-KZ"/>
              </w:rPr>
              <w:t xml:space="preserve">38. 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При взаимодействии  280 г железа с соляной кислотой получено соли и газа 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Times New Roman"/>
                <w:color w:val="000000"/>
                <w:lang w:eastAsia="ru-RU"/>
              </w:rPr>
              <w:t>56 л</w:t>
            </w:r>
          </w:p>
          <w:p w:rsidR="000A15A2" w:rsidRPr="00434B0B" w:rsidRDefault="000A15A2" w:rsidP="00527703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Times New Roman"/>
                <w:color w:val="000000"/>
                <w:lang w:eastAsia="ru-RU"/>
              </w:rPr>
              <w:t>112 л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Times New Roman"/>
                <w:color w:val="000000"/>
                <w:lang w:eastAsia="ru-RU"/>
              </w:rPr>
              <w:t>89 л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Times New Roman"/>
                <w:color w:val="000000"/>
                <w:lang w:eastAsia="ru-RU"/>
              </w:rPr>
              <w:t>68 г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lang w:eastAsia="ru-RU"/>
              </w:rPr>
              <w:t>635 г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F) </w:t>
            </w:r>
            <w:r w:rsidRPr="00434B0B">
              <w:rPr>
                <w:rFonts w:eastAsia="Times New Roman"/>
                <w:color w:val="000000"/>
                <w:lang w:eastAsia="ru-RU"/>
              </w:rPr>
              <w:t>127 г</w:t>
            </w:r>
          </w:p>
          <w:p w:rsidR="000A15A2" w:rsidRPr="00434B0B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G) </w:t>
            </w:r>
            <w:r w:rsidRPr="00434B0B">
              <w:rPr>
                <w:rFonts w:eastAsia="Times New Roman"/>
                <w:color w:val="000000"/>
                <w:lang w:eastAsia="ru-RU"/>
              </w:rPr>
              <w:t>56 г</w:t>
            </w:r>
          </w:p>
          <w:p w:rsidR="000A15A2" w:rsidRPr="00434B0B" w:rsidRDefault="000A15A2" w:rsidP="00527703">
            <w:pPr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H) </w:t>
            </w:r>
            <w:r w:rsidRPr="00434B0B">
              <w:rPr>
                <w:rFonts w:eastAsia="Times New Roman"/>
                <w:color w:val="000000"/>
                <w:lang w:eastAsia="ru-RU"/>
              </w:rPr>
              <w:t>22,4 л</w:t>
            </w:r>
          </w:p>
        </w:tc>
      </w:tr>
      <w:tr w:rsidR="000A15A2" w:rsidRPr="00434B0B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434B0B" w:rsidRDefault="000A15A2" w:rsidP="00527703">
            <w:pPr>
              <w:spacing w:line="240" w:lineRule="atLeast"/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  <w:lang w:val="kk-KZ"/>
              </w:rPr>
              <w:t xml:space="preserve">39. </w:t>
            </w:r>
            <w:r w:rsidRPr="00434B0B">
              <w:rPr>
                <w:rFonts w:eastAsia="Times New Roman"/>
                <w:color w:val="000000"/>
                <w:lang w:eastAsia="ru-RU"/>
              </w:rPr>
              <w:t>В схеме превращений:                                                                                                                          CH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3 </w:t>
            </w:r>
            <w:r w:rsidRPr="00434B0B">
              <w:rPr>
                <w:rFonts w:eastAsia="Times New Roman"/>
                <w:color w:val="000000"/>
                <w:lang w:eastAsia="ru-RU"/>
              </w:rPr>
              <w:t>–CH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434B0B">
              <w:rPr>
                <w:rFonts w:eastAsia="Cambria Math"/>
                <w:color w:val="000000"/>
                <w:lang w:eastAsia="ru-RU"/>
              </w:rPr>
              <w:t>→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434B0B">
              <w:rPr>
                <w:rFonts w:eastAsia="Times New Roman"/>
                <w:b/>
                <w:color w:val="000000"/>
                <w:lang w:eastAsia="ru-RU"/>
              </w:rPr>
              <w:t xml:space="preserve">A </w:t>
            </w:r>
            <w:r w:rsidRPr="00434B0B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434B0B">
              <w:rPr>
                <w:rFonts w:eastAsia="Times New Roman"/>
                <w:b/>
                <w:color w:val="000000"/>
                <w:lang w:eastAsia="ru-RU"/>
              </w:rPr>
              <w:t xml:space="preserve"> B</w:t>
            </w:r>
            <w:r w:rsidRPr="00434B0B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434B0B">
              <w:rPr>
                <w:rFonts w:eastAsia="Times New Roman"/>
                <w:b/>
                <w:color w:val="000000"/>
                <w:lang w:eastAsia="ru-RU"/>
              </w:rPr>
              <w:t xml:space="preserve"> C </w:t>
            </w:r>
            <w:r w:rsidRPr="00434B0B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434B0B">
              <w:rPr>
                <w:rFonts w:eastAsia="Times New Roman"/>
                <w:b/>
                <w:color w:val="000000"/>
                <w:lang w:eastAsia="ru-RU"/>
              </w:rPr>
              <w:t xml:space="preserve"> D </w:t>
            </w:r>
            <w:r w:rsidRPr="00434B0B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434B0B">
              <w:rPr>
                <w:rFonts w:eastAsia="Times New Roman"/>
                <w:b/>
                <w:color w:val="000000"/>
                <w:lang w:eastAsia="ru-RU"/>
              </w:rPr>
              <w:t xml:space="preserve"> E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434B0B">
              <w:rPr>
                <w:rFonts w:eastAsia="Cambria Math"/>
                <w:color w:val="000000"/>
                <w:lang w:eastAsia="ru-RU"/>
              </w:rPr>
              <w:t>→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 NH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434B0B">
              <w:rPr>
                <w:rFonts w:eastAsia="Cambria Math"/>
                <w:color w:val="000000"/>
                <w:lang w:eastAsia="ru-RU"/>
              </w:rPr>
              <w:t>–</w:t>
            </w:r>
            <w:r w:rsidRPr="00434B0B">
              <w:rPr>
                <w:rFonts w:eastAsia="Times New Roman"/>
                <w:color w:val="000000"/>
                <w:lang w:eastAsia="ru-RU"/>
              </w:rPr>
              <w:t>CH</w:t>
            </w:r>
            <w:r w:rsidRPr="00434B0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434B0B">
              <w:rPr>
                <w:rFonts w:eastAsia="Cambria Math"/>
                <w:color w:val="000000"/>
                <w:lang w:eastAsia="ru-RU"/>
              </w:rPr>
              <w:t>–</w:t>
            </w:r>
            <w:r w:rsidRPr="00434B0B">
              <w:rPr>
                <w:rFonts w:eastAsia="Times New Roman"/>
                <w:color w:val="000000"/>
                <w:lang w:eastAsia="ru-RU"/>
              </w:rPr>
              <w:t>COOH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color w:val="000000"/>
              </w:rPr>
            </w:pPr>
            <w:r w:rsidRPr="00434B0B">
              <w:rPr>
                <w:rFonts w:eastAsia="Times New Roman"/>
                <w:color w:val="000000"/>
                <w:lang w:eastAsia="ru-RU"/>
              </w:rPr>
              <w:t xml:space="preserve">неизвестными веществами </w:t>
            </w:r>
            <w:r w:rsidRPr="00434B0B">
              <w:rPr>
                <w:rFonts w:eastAsia="Times New Roman"/>
                <w:b/>
                <w:color w:val="000000"/>
                <w:lang w:eastAsia="ru-RU"/>
              </w:rPr>
              <w:t>A, B, C, D, E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 могут быть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Times New Roman"/>
                <w:color w:val="000000"/>
                <w:lang w:eastAsia="ru-RU"/>
              </w:rPr>
              <w:t>этилен, ацетилен, ацетальдегид, уксусная кислота, хлоруксусная кислота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этилен, этиловый спирт, уксусный альдегид, уксусная кислота, 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диэтиламин</w:t>
            </w:r>
            <w:proofErr w:type="spellEnd"/>
          </w:p>
          <w:p w:rsidR="000A15A2" w:rsidRPr="00434B0B" w:rsidRDefault="000A15A2" w:rsidP="00527703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Times New Roman"/>
                <w:color w:val="000000"/>
                <w:lang w:eastAsia="ru-RU"/>
              </w:rPr>
              <w:t>метан, ацетилен, ацетальдегид, уксусная кислота, фторуксусная кислота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бромэтан, этанол, уксусная 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кислота,хлоруксусная</w:t>
            </w:r>
            <w:proofErr w:type="spellEnd"/>
            <w:r w:rsidRPr="00434B0B">
              <w:rPr>
                <w:rFonts w:eastAsia="Times New Roman"/>
                <w:color w:val="000000"/>
                <w:lang w:eastAsia="ru-RU"/>
              </w:rPr>
              <w:t xml:space="preserve"> кислота, фторуксусная кислота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этилен, этиловый спирт, ацетальдегид, уксусная кислота, хлоруксусная кислота 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F) 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бромэтан, этиловый 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спирт,этаналь</w:t>
            </w:r>
            <w:proofErr w:type="spellEnd"/>
            <w:r w:rsidRPr="00434B0B">
              <w:rPr>
                <w:rFonts w:eastAsia="Times New Roman"/>
                <w:color w:val="000000"/>
                <w:lang w:eastAsia="ru-RU"/>
              </w:rPr>
              <w:t xml:space="preserve">, фторуксусная кислота, уксусная кислота 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34B0B">
              <w:rPr>
                <w:color w:val="000000"/>
              </w:rPr>
              <w:t xml:space="preserve">G) </w:t>
            </w:r>
            <w:r w:rsidRPr="00434B0B">
              <w:rPr>
                <w:rFonts w:eastAsia="Times New Roman"/>
                <w:color w:val="000000"/>
                <w:lang w:eastAsia="ru-RU"/>
              </w:rPr>
              <w:t>ацетилен, ацетальдегид, этилен, уксусная кислота, хлоруксусная кислота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H) 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этилен, этанол, уксусный альдегид, уксусная кислота, 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этиламин</w:t>
            </w:r>
            <w:proofErr w:type="spellEnd"/>
          </w:p>
        </w:tc>
      </w:tr>
      <w:tr w:rsidR="000A15A2" w:rsidRPr="00434B0B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434B0B" w:rsidRDefault="000A15A2" w:rsidP="00527703">
            <w:pPr>
              <w:spacing w:line="240" w:lineRule="atLeast"/>
              <w:ind w:left="400" w:hanging="400"/>
              <w:rPr>
                <w:color w:val="000000"/>
              </w:rPr>
            </w:pPr>
            <w:r w:rsidRPr="00434B0B">
              <w:rPr>
                <w:color w:val="000000"/>
                <w:lang w:val="kk-KZ"/>
              </w:rPr>
              <w:lastRenderedPageBreak/>
              <w:t xml:space="preserve">40. </w:t>
            </w:r>
            <w:r w:rsidRPr="00434B0B">
              <w:rPr>
                <w:rFonts w:eastAsia="Times New Roman"/>
                <w:color w:val="000000"/>
                <w:lang w:eastAsia="ru-RU"/>
              </w:rPr>
              <w:t xml:space="preserve">Масса пропана, необходимая для получения  в 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двухстадийном</w:t>
            </w:r>
            <w:proofErr w:type="spellEnd"/>
            <w:r w:rsidRPr="00434B0B">
              <w:rPr>
                <w:rFonts w:eastAsia="Times New Roman"/>
                <w:color w:val="000000"/>
                <w:lang w:eastAsia="ru-RU"/>
              </w:rPr>
              <w:t xml:space="preserve"> процессе 47,2 г </w:t>
            </w:r>
            <w:proofErr w:type="spellStart"/>
            <w:r w:rsidRPr="00434B0B">
              <w:rPr>
                <w:rFonts w:eastAsia="Times New Roman"/>
                <w:color w:val="000000"/>
                <w:lang w:eastAsia="ru-RU"/>
              </w:rPr>
              <w:t>аминопропана</w:t>
            </w:r>
            <w:proofErr w:type="spellEnd"/>
            <w:r w:rsidRPr="00434B0B">
              <w:rPr>
                <w:rFonts w:eastAsia="Times New Roman"/>
                <w:color w:val="000000"/>
                <w:lang w:eastAsia="ru-RU"/>
              </w:rPr>
              <w:t>, при условии, что практический выход на каждой из стадий 80 %, равна (в г)</w:t>
            </w:r>
            <w:r w:rsidRPr="00434B0B">
              <w:rPr>
                <w:color w:val="000000"/>
              </w:rPr>
              <w:t xml:space="preserve"> 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34B0B">
              <w:rPr>
                <w:color w:val="000000"/>
              </w:rPr>
              <w:t xml:space="preserve">A)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>55,0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34B0B">
              <w:rPr>
                <w:color w:val="000000"/>
              </w:rPr>
              <w:t xml:space="preserve">B)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 xml:space="preserve">34,1 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34B0B">
              <w:rPr>
                <w:color w:val="000000"/>
              </w:rPr>
              <w:t xml:space="preserve">C)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 xml:space="preserve">50,4 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34B0B">
              <w:rPr>
                <w:color w:val="000000"/>
              </w:rPr>
              <w:t xml:space="preserve">D)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 xml:space="preserve">18,0 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34B0B">
              <w:rPr>
                <w:color w:val="000000"/>
              </w:rPr>
              <w:t xml:space="preserve">E)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 xml:space="preserve">49,65 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34B0B">
              <w:rPr>
                <w:color w:val="000000"/>
              </w:rPr>
              <w:t xml:space="preserve">F)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 xml:space="preserve">46,0 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34B0B">
              <w:rPr>
                <w:color w:val="000000"/>
              </w:rPr>
              <w:t xml:space="preserve">G)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 xml:space="preserve">28,16 </w:t>
            </w:r>
          </w:p>
          <w:p w:rsidR="000A15A2" w:rsidRPr="00434B0B" w:rsidRDefault="000A15A2" w:rsidP="00527703">
            <w:pPr>
              <w:spacing w:line="240" w:lineRule="atLeast"/>
              <w:ind w:left="400"/>
              <w:rPr>
                <w:color w:val="000000"/>
              </w:rPr>
            </w:pPr>
            <w:r w:rsidRPr="00434B0B">
              <w:rPr>
                <w:color w:val="000000"/>
              </w:rPr>
              <w:t xml:space="preserve">H) </w:t>
            </w:r>
            <w:r w:rsidRPr="00434B0B">
              <w:rPr>
                <w:rFonts w:eastAsia="Times New Roman"/>
                <w:color w:val="000000"/>
                <w:lang w:val="en-US" w:eastAsia="ru-RU"/>
              </w:rPr>
              <w:t xml:space="preserve">53,72 </w:t>
            </w:r>
          </w:p>
        </w:tc>
      </w:tr>
    </w:tbl>
    <w:p w:rsidR="000A15A2" w:rsidRPr="00434B0B" w:rsidRDefault="000A15A2" w:rsidP="00527703">
      <w:pPr>
        <w:ind w:left="400"/>
        <w:rPr>
          <w:color w:val="000000"/>
        </w:rPr>
      </w:pPr>
      <w:bookmarkStart w:id="0" w:name="_GoBack"/>
      <w:bookmarkEnd w:id="0"/>
    </w:p>
    <w:sectPr w:rsidR="000A15A2" w:rsidRPr="00434B0B" w:rsidSect="000A15A2">
      <w:headerReference w:type="even" r:id="rId130"/>
      <w:headerReference w:type="default" r:id="rId131"/>
      <w:footerReference w:type="even" r:id="rId132"/>
      <w:footerReference w:type="default" r:id="rId133"/>
      <w:headerReference w:type="first" r:id="rId134"/>
      <w:footerReference w:type="first" r:id="rId135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5B8" w:rsidRDefault="007245B8" w:rsidP="000A15A2">
      <w:pPr>
        <w:spacing w:line="240" w:lineRule="auto"/>
      </w:pPr>
      <w:r>
        <w:separator/>
      </w:r>
    </w:p>
  </w:endnote>
  <w:endnote w:type="continuationSeparator" w:id="0">
    <w:p w:rsidR="007245B8" w:rsidRDefault="007245B8" w:rsidP="000A15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5B8" w:rsidRDefault="007245B8" w:rsidP="000A15A2">
      <w:pPr>
        <w:spacing w:line="240" w:lineRule="auto"/>
      </w:pPr>
      <w:r>
        <w:separator/>
      </w:r>
    </w:p>
  </w:footnote>
  <w:footnote w:type="continuationSeparator" w:id="0">
    <w:p w:rsidR="007245B8" w:rsidRDefault="007245B8" w:rsidP="000A15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 w:rsidP="000A15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7703" w:rsidRDefault="005277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 w:rsidP="0052770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E3216">
      <w:rPr>
        <w:rStyle w:val="a5"/>
        <w:noProof/>
      </w:rPr>
      <w:t>10</w:t>
    </w:r>
    <w:r>
      <w:rPr>
        <w:rStyle w:val="a5"/>
      </w:rPr>
      <w:fldChar w:fldCharType="end"/>
    </w:r>
  </w:p>
  <w:p w:rsidR="00527703" w:rsidRPr="000A15A2" w:rsidRDefault="00527703" w:rsidP="000A15A2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E51"/>
    <w:rsid w:val="000A15A2"/>
    <w:rsid w:val="001802B2"/>
    <w:rsid w:val="001B628B"/>
    <w:rsid w:val="001C75F0"/>
    <w:rsid w:val="00224726"/>
    <w:rsid w:val="0024372D"/>
    <w:rsid w:val="002444E0"/>
    <w:rsid w:val="002F5695"/>
    <w:rsid w:val="003244F0"/>
    <w:rsid w:val="00372240"/>
    <w:rsid w:val="00374E51"/>
    <w:rsid w:val="003B1657"/>
    <w:rsid w:val="0040150B"/>
    <w:rsid w:val="0043539B"/>
    <w:rsid w:val="00527703"/>
    <w:rsid w:val="00565A17"/>
    <w:rsid w:val="00596476"/>
    <w:rsid w:val="00655879"/>
    <w:rsid w:val="006902C8"/>
    <w:rsid w:val="006A0EE2"/>
    <w:rsid w:val="006E3216"/>
    <w:rsid w:val="007245B8"/>
    <w:rsid w:val="007A1FD7"/>
    <w:rsid w:val="007A457F"/>
    <w:rsid w:val="00824F4B"/>
    <w:rsid w:val="00836015"/>
    <w:rsid w:val="00883B0F"/>
    <w:rsid w:val="009506C3"/>
    <w:rsid w:val="009E5379"/>
    <w:rsid w:val="00A27F6C"/>
    <w:rsid w:val="00A60520"/>
    <w:rsid w:val="00AB75F9"/>
    <w:rsid w:val="00B50A11"/>
    <w:rsid w:val="00BF2188"/>
    <w:rsid w:val="00C56533"/>
    <w:rsid w:val="00CC280C"/>
    <w:rsid w:val="00D25BDF"/>
    <w:rsid w:val="00E065CE"/>
    <w:rsid w:val="00E93FE6"/>
    <w:rsid w:val="00F14722"/>
    <w:rsid w:val="00FA716B"/>
    <w:rsid w:val="00FB6B41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3B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83B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83B0F"/>
  </w:style>
  <w:style w:type="table" w:styleId="a6">
    <w:name w:val="Table Grid"/>
    <w:basedOn w:val="a1"/>
    <w:uiPriority w:val="59"/>
    <w:rsid w:val="000A15A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A15A2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A15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15A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0A15A2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1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3B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83B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83B0F"/>
  </w:style>
  <w:style w:type="table" w:styleId="a6">
    <w:name w:val="Table Grid"/>
    <w:basedOn w:val="a1"/>
    <w:uiPriority w:val="59"/>
    <w:rsid w:val="000A15A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A15A2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A15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15A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0A15A2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1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footer" Target="footer2.xml"/><Relationship Id="rId16" Type="http://schemas.openxmlformats.org/officeDocument/2006/relationships/image" Target="media/image5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1.wmf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26" Type="http://schemas.openxmlformats.org/officeDocument/2006/relationships/image" Target="media/image60.wmf"/><Relationship Id="rId134" Type="http://schemas.openxmlformats.org/officeDocument/2006/relationships/header" Target="header3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16" Type="http://schemas.openxmlformats.org/officeDocument/2006/relationships/image" Target="media/image55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137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11" Type="http://schemas.openxmlformats.org/officeDocument/2006/relationships/oleObject" Target="embeddings/oleObject52.bin"/><Relationship Id="rId13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30" Type="http://schemas.openxmlformats.org/officeDocument/2006/relationships/header" Target="header1.xml"/><Relationship Id="rId135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header" Target="header2.xml"/><Relationship Id="rId136" Type="http://schemas.openxmlformats.org/officeDocument/2006/relationships/fontTable" Target="fontTable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E625B-D0F2-4F77-AC4C-C8211E423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1183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22</cp:revision>
  <dcterms:created xsi:type="dcterms:W3CDTF">2017-08-22T05:48:00Z</dcterms:created>
  <dcterms:modified xsi:type="dcterms:W3CDTF">2017-09-08T06:40:00Z</dcterms:modified>
</cp:coreProperties>
</file>